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5F" w:rsidRPr="0001615F" w:rsidRDefault="0001615F" w:rsidP="0001615F">
      <w:pPr>
        <w:spacing w:line="240" w:lineRule="auto"/>
        <w:ind w:right="-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15F">
        <w:rPr>
          <w:rFonts w:ascii="Times New Roman" w:hAnsi="Times New Roman"/>
          <w:b/>
          <w:sz w:val="28"/>
          <w:szCs w:val="28"/>
        </w:rPr>
        <w:t xml:space="preserve">Аннотация к рабочим программам по </w:t>
      </w:r>
      <w:r>
        <w:rPr>
          <w:rFonts w:ascii="Times New Roman" w:hAnsi="Times New Roman"/>
          <w:b/>
          <w:sz w:val="28"/>
          <w:szCs w:val="28"/>
        </w:rPr>
        <w:t xml:space="preserve">черчению </w:t>
      </w:r>
    </w:p>
    <w:p w:rsidR="0001615F" w:rsidRPr="0001615F" w:rsidRDefault="0001615F" w:rsidP="0001615F">
      <w:pPr>
        <w:shd w:val="clear" w:color="auto" w:fill="FFFFFF"/>
        <w:spacing w:after="0" w:line="240" w:lineRule="auto"/>
        <w:ind w:left="-426" w:right="50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 xml:space="preserve">Рабочая программа по черчению составлена на основе: </w:t>
      </w:r>
    </w:p>
    <w:p w:rsidR="0001615F" w:rsidRPr="0001615F" w:rsidRDefault="0001615F" w:rsidP="0001615F">
      <w:pPr>
        <w:shd w:val="clear" w:color="auto" w:fill="FFFFFF"/>
        <w:spacing w:after="0" w:line="240" w:lineRule="auto"/>
        <w:ind w:left="-426" w:right="50" w:firstLine="426"/>
        <w:rPr>
          <w:rFonts w:ascii="Times New Roman" w:hAnsi="Times New Roman" w:cs="Times New Roman"/>
          <w:sz w:val="24"/>
          <w:szCs w:val="24"/>
        </w:rPr>
      </w:pPr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1.Федерального закона «Об образовании в Российской Федерации» от 29.12. 2012, № 273;</w:t>
      </w:r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2.Федерального государственного общеобразовательного стандарта основного общего образования, утвержденного  приказом Министерства образования и науки Российской Федерации от «17»  декабря  2010 г. № 1897;</w:t>
      </w:r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 xml:space="preserve">3.Фундаментального ядра содержания общего образования / под ред.В. В. Козлова, А. М. </w:t>
      </w:r>
      <w:proofErr w:type="spellStart"/>
      <w:r w:rsidRPr="0001615F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01615F">
        <w:rPr>
          <w:rFonts w:ascii="Times New Roman" w:hAnsi="Times New Roman" w:cs="Times New Roman"/>
          <w:sz w:val="24"/>
          <w:szCs w:val="24"/>
        </w:rPr>
        <w:t>. – М.: Просвещение, 2010;</w:t>
      </w:r>
    </w:p>
    <w:p w:rsidR="0001615F" w:rsidRPr="0001615F" w:rsidRDefault="0001615F" w:rsidP="0001615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4 Примерной основной образовательной программы основного общего образования от 08.04.2015, с учетом авторской программы    Н.П.Преображенского «Черчение»</w:t>
      </w:r>
    </w:p>
    <w:p w:rsidR="0001615F" w:rsidRPr="0001615F" w:rsidRDefault="0001615F" w:rsidP="0001615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5.Федерального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 среднего общего  образования, утвержденный приказом  Министерства образования и науки Российской Федерации  от 31 марта 2014 г. N 253;</w:t>
      </w:r>
    </w:p>
    <w:p w:rsidR="0001615F" w:rsidRPr="0001615F" w:rsidRDefault="0001615F" w:rsidP="0001615F">
      <w:pPr>
        <w:tabs>
          <w:tab w:val="num" w:pos="426"/>
        </w:tabs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6.  Методические письма ГОАУ ЯО ИРО о преподавании учебного предмета «Черчение» от 2014\2015г</w:t>
      </w:r>
      <w:proofErr w:type="gramStart"/>
      <w:r w:rsidRPr="000161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1615F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 Ярославской области;</w:t>
      </w:r>
    </w:p>
    <w:p w:rsidR="0001615F" w:rsidRPr="0001615F" w:rsidRDefault="0001615F" w:rsidP="0001615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7. Основной образовательной программы основного общего образования МОУ СОШ №28 имени А.А.Суркова от 01.04.2013 № 01-02/34-3;</w:t>
      </w:r>
    </w:p>
    <w:p w:rsidR="0001615F" w:rsidRPr="0001615F" w:rsidRDefault="0001615F" w:rsidP="0001615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8. Положения о рабочей программе педагога по ФГОС МОУ СОШ №28 имени А.А.Суркова.</w:t>
      </w:r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1615F">
        <w:rPr>
          <w:rFonts w:ascii="Times New Roman" w:hAnsi="Times New Roman" w:cs="Times New Roman"/>
          <w:sz w:val="24"/>
          <w:szCs w:val="24"/>
        </w:rPr>
        <w:t xml:space="preserve">Рабочая программа по курсу черчения в 8 - 9-м классе ориентирована на использование учебника Ботвинников А. Д., Виноградов В. Н., </w:t>
      </w:r>
      <w:proofErr w:type="spellStart"/>
      <w:r w:rsidRPr="0001615F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01615F">
        <w:rPr>
          <w:rFonts w:ascii="Times New Roman" w:hAnsi="Times New Roman" w:cs="Times New Roman"/>
          <w:sz w:val="24"/>
          <w:szCs w:val="24"/>
        </w:rPr>
        <w:t xml:space="preserve"> И. С. «Черчение» (М.: ООО «Издательство </w:t>
      </w:r>
      <w:proofErr w:type="spellStart"/>
      <w:r w:rsidRPr="0001615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1615F">
        <w:rPr>
          <w:rFonts w:ascii="Times New Roman" w:hAnsi="Times New Roman" w:cs="Times New Roman"/>
          <w:sz w:val="24"/>
          <w:szCs w:val="24"/>
        </w:rPr>
        <w:t>»:</w:t>
      </w:r>
      <w:proofErr w:type="gramEnd"/>
      <w:r w:rsidRPr="000161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15F">
        <w:rPr>
          <w:rFonts w:ascii="Times New Roman" w:hAnsi="Times New Roman" w:cs="Times New Roman"/>
          <w:sz w:val="24"/>
          <w:szCs w:val="24"/>
        </w:rPr>
        <w:t xml:space="preserve">ООО «Издательство АСТ», 2010,) </w:t>
      </w:r>
      <w:proofErr w:type="gramEnd"/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 xml:space="preserve">Учебник «Черчение» </w:t>
      </w:r>
      <w:proofErr w:type="spellStart"/>
      <w:r w:rsidRPr="0001615F">
        <w:rPr>
          <w:rFonts w:ascii="Times New Roman" w:hAnsi="Times New Roman" w:cs="Times New Roman"/>
          <w:sz w:val="24"/>
          <w:szCs w:val="24"/>
        </w:rPr>
        <w:t>Ботвинникова</w:t>
      </w:r>
      <w:proofErr w:type="spellEnd"/>
      <w:r w:rsidRPr="0001615F">
        <w:rPr>
          <w:rFonts w:ascii="Times New Roman" w:hAnsi="Times New Roman" w:cs="Times New Roman"/>
          <w:sz w:val="24"/>
          <w:szCs w:val="24"/>
        </w:rPr>
        <w:t xml:space="preserve"> А. Д. рекомендованы Министерством образования и науки РФ.</w:t>
      </w:r>
    </w:p>
    <w:p w:rsidR="0001615F" w:rsidRPr="0001615F" w:rsidRDefault="0001615F" w:rsidP="0001615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В соответствии с учебным планом школы на 2017-2018 учебный год объем учебных часов по</w:t>
      </w:r>
      <w:r w:rsidRPr="0001615F">
        <w:rPr>
          <w:rStyle w:val="FontStyle12"/>
          <w:color w:val="FF0000"/>
          <w:sz w:val="24"/>
          <w:szCs w:val="24"/>
        </w:rPr>
        <w:t xml:space="preserve"> </w:t>
      </w:r>
      <w:r w:rsidRPr="0001615F">
        <w:rPr>
          <w:rFonts w:ascii="Times New Roman" w:hAnsi="Times New Roman" w:cs="Times New Roman"/>
          <w:sz w:val="24"/>
          <w:szCs w:val="24"/>
        </w:rPr>
        <w:t>предмету «Черчение» 8-9классах составляет 34 часа (1 час в неделю, 34 учебных недели).</w:t>
      </w:r>
    </w:p>
    <w:p w:rsidR="0001615F" w:rsidRPr="0001615F" w:rsidRDefault="0001615F" w:rsidP="0001615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Основная форма организации учебных занятий – урок, в рамках которого используются фронтальные, групповые, коллективные и индивидуальные формы деятельности учащихся.</w:t>
      </w:r>
    </w:p>
    <w:p w:rsidR="0001615F" w:rsidRPr="0001615F" w:rsidRDefault="0001615F" w:rsidP="0001615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 xml:space="preserve">      Промежуточная аттестация учащихся по предмету «черчение» в 8-9 классе проводится в соответствии с учебным планом школы на 2017-2018 учебный год в форме интегрированного зачета. </w:t>
      </w:r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Цель программы в 8 классе:</w:t>
      </w:r>
    </w:p>
    <w:p w:rsidR="0001615F" w:rsidRPr="0001615F" w:rsidRDefault="0001615F" w:rsidP="0001615F">
      <w:pPr>
        <w:pStyle w:val="a3"/>
        <w:widowControl/>
        <w:numPr>
          <w:ilvl w:val="0"/>
          <w:numId w:val="2"/>
        </w:numPr>
        <w:autoSpaceDE/>
        <w:autoSpaceDN/>
        <w:adjustRightInd/>
        <w:ind w:left="-426" w:firstLine="426"/>
        <w:contextualSpacing/>
        <w:rPr>
          <w:sz w:val="24"/>
          <w:szCs w:val="24"/>
        </w:rPr>
      </w:pPr>
      <w:r w:rsidRPr="0001615F">
        <w:rPr>
          <w:sz w:val="24"/>
          <w:szCs w:val="24"/>
        </w:rPr>
        <w:t>приобретение школьниками основных знаний и умений в области чтения и выполнения чертежей.</w:t>
      </w:r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Задачи:</w:t>
      </w:r>
    </w:p>
    <w:p w:rsidR="0001615F" w:rsidRPr="0001615F" w:rsidRDefault="0001615F" w:rsidP="0001615F">
      <w:pPr>
        <w:numPr>
          <w:ilvl w:val="0"/>
          <w:numId w:val="1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обобщить и расширить знания о геометрических фигурах и телах;</w:t>
      </w:r>
    </w:p>
    <w:p w:rsidR="0001615F" w:rsidRPr="0001615F" w:rsidRDefault="0001615F" w:rsidP="0001615F">
      <w:pPr>
        <w:numPr>
          <w:ilvl w:val="0"/>
          <w:numId w:val="1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обучить основным правилам и приёмам построения графических изображений;</w:t>
      </w:r>
    </w:p>
    <w:p w:rsidR="0001615F" w:rsidRPr="0001615F" w:rsidRDefault="0001615F" w:rsidP="0001615F">
      <w:pPr>
        <w:numPr>
          <w:ilvl w:val="0"/>
          <w:numId w:val="1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содействовать привитию школьниками графическ5ой культуры;</w:t>
      </w:r>
    </w:p>
    <w:p w:rsidR="0001615F" w:rsidRPr="0001615F" w:rsidRDefault="0001615F" w:rsidP="0001615F">
      <w:pPr>
        <w:numPr>
          <w:ilvl w:val="0"/>
          <w:numId w:val="1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научить пользоваться учебниками, справочными пособиями.</w:t>
      </w:r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Цель программы в 9 классе:</w:t>
      </w:r>
    </w:p>
    <w:p w:rsidR="0001615F" w:rsidRPr="0001615F" w:rsidRDefault="0001615F" w:rsidP="0001615F">
      <w:pPr>
        <w:pStyle w:val="a3"/>
        <w:widowControl/>
        <w:numPr>
          <w:ilvl w:val="0"/>
          <w:numId w:val="2"/>
        </w:numPr>
        <w:autoSpaceDE/>
        <w:autoSpaceDN/>
        <w:adjustRightInd/>
        <w:ind w:left="-426" w:firstLine="426"/>
        <w:contextualSpacing/>
        <w:rPr>
          <w:sz w:val="24"/>
          <w:szCs w:val="24"/>
        </w:rPr>
      </w:pPr>
      <w:r w:rsidRPr="0001615F">
        <w:rPr>
          <w:sz w:val="24"/>
          <w:szCs w:val="24"/>
        </w:rPr>
        <w:t>развитие и обобщение у школьников основных знаний и умений в области чтения и выполнения чертежей.</w:t>
      </w:r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Задачи программы в 9 классе:</w:t>
      </w:r>
    </w:p>
    <w:p w:rsidR="0001615F" w:rsidRPr="0001615F" w:rsidRDefault="0001615F" w:rsidP="0001615F">
      <w:pPr>
        <w:numPr>
          <w:ilvl w:val="0"/>
          <w:numId w:val="3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 xml:space="preserve">развивать пространственные представления и воображение, пространственное и логическое воображение, творческие способности </w:t>
      </w:r>
      <w:proofErr w:type="gramStart"/>
      <w:r w:rsidRPr="000161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615F">
        <w:rPr>
          <w:rFonts w:ascii="Times New Roman" w:hAnsi="Times New Roman" w:cs="Times New Roman"/>
          <w:sz w:val="24"/>
          <w:szCs w:val="24"/>
        </w:rPr>
        <w:t>;</w:t>
      </w:r>
    </w:p>
    <w:p w:rsidR="0001615F" w:rsidRPr="0001615F" w:rsidRDefault="0001615F" w:rsidP="0001615F">
      <w:pPr>
        <w:numPr>
          <w:ilvl w:val="0"/>
          <w:numId w:val="3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сформировать умения и навыки чтения и выполнения комплексных чертежей и аксонометрических проекций различной степени сложности;</w:t>
      </w:r>
    </w:p>
    <w:p w:rsidR="0001615F" w:rsidRPr="0001615F" w:rsidRDefault="0001615F" w:rsidP="0001615F">
      <w:pPr>
        <w:numPr>
          <w:ilvl w:val="0"/>
          <w:numId w:val="3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lastRenderedPageBreak/>
        <w:t>сформировать познавательный интерес и потребность к самообразованию и творчеству;</w:t>
      </w:r>
    </w:p>
    <w:p w:rsidR="0001615F" w:rsidRPr="0001615F" w:rsidRDefault="0001615F" w:rsidP="0001615F">
      <w:pPr>
        <w:numPr>
          <w:ilvl w:val="0"/>
          <w:numId w:val="3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развить умение пользоваться учебными и справочными пособиями.</w:t>
      </w:r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Содержание программы  состоит из 9 основных блоков:</w:t>
      </w:r>
    </w:p>
    <w:p w:rsidR="0001615F" w:rsidRPr="0001615F" w:rsidRDefault="0001615F" w:rsidP="0001615F">
      <w:pPr>
        <w:numPr>
          <w:ilvl w:val="1"/>
          <w:numId w:val="4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Техника выполнения чертежей и правила их оформления (6 ч).</w:t>
      </w:r>
    </w:p>
    <w:p w:rsidR="0001615F" w:rsidRPr="0001615F" w:rsidRDefault="0001615F" w:rsidP="0001615F">
      <w:pPr>
        <w:numPr>
          <w:ilvl w:val="1"/>
          <w:numId w:val="4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Чертежи в системе прямоугольных проекций (3 ч).</w:t>
      </w:r>
    </w:p>
    <w:p w:rsidR="0001615F" w:rsidRPr="0001615F" w:rsidRDefault="0001615F" w:rsidP="0001615F">
      <w:pPr>
        <w:numPr>
          <w:ilvl w:val="1"/>
          <w:numId w:val="4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Аксонометрические построения. Технический рисунок(4 ч).</w:t>
      </w:r>
    </w:p>
    <w:p w:rsidR="0001615F" w:rsidRPr="0001615F" w:rsidRDefault="0001615F" w:rsidP="0001615F">
      <w:pPr>
        <w:numPr>
          <w:ilvl w:val="1"/>
          <w:numId w:val="4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Чтение и выполнение чертежей (17 ч).</w:t>
      </w:r>
    </w:p>
    <w:p w:rsidR="0001615F" w:rsidRPr="0001615F" w:rsidRDefault="0001615F" w:rsidP="0001615F">
      <w:pPr>
        <w:numPr>
          <w:ilvl w:val="1"/>
          <w:numId w:val="4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Эскизы (4 ч).</w:t>
      </w:r>
    </w:p>
    <w:p w:rsidR="0001615F" w:rsidRPr="0001615F" w:rsidRDefault="0001615F" w:rsidP="0001615F">
      <w:pPr>
        <w:numPr>
          <w:ilvl w:val="1"/>
          <w:numId w:val="4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Сечения и разрезы (10 ч.)</w:t>
      </w:r>
    </w:p>
    <w:p w:rsidR="0001615F" w:rsidRPr="0001615F" w:rsidRDefault="0001615F" w:rsidP="0001615F">
      <w:pPr>
        <w:numPr>
          <w:ilvl w:val="1"/>
          <w:numId w:val="4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Определение необходимого количества изображений (5 ч.)</w:t>
      </w:r>
    </w:p>
    <w:p w:rsidR="0001615F" w:rsidRPr="0001615F" w:rsidRDefault="0001615F" w:rsidP="0001615F">
      <w:pPr>
        <w:numPr>
          <w:ilvl w:val="1"/>
          <w:numId w:val="4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Сборочные чертежи (15 ч.)</w:t>
      </w:r>
    </w:p>
    <w:p w:rsidR="0001615F" w:rsidRPr="0001615F" w:rsidRDefault="0001615F" w:rsidP="0001615F">
      <w:pPr>
        <w:numPr>
          <w:ilvl w:val="1"/>
          <w:numId w:val="4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 xml:space="preserve">Чтение строительных чертежей (4 ч.) </w:t>
      </w:r>
    </w:p>
    <w:p w:rsidR="0001615F" w:rsidRPr="0001615F" w:rsidRDefault="0001615F" w:rsidP="0001615F">
      <w:pPr>
        <w:pStyle w:val="a4"/>
        <w:ind w:left="-426" w:firstLine="426"/>
        <w:jc w:val="both"/>
        <w:rPr>
          <w:sz w:val="24"/>
        </w:rPr>
      </w:pPr>
      <w:r w:rsidRPr="0001615F">
        <w:rPr>
          <w:b w:val="0"/>
          <w:bCs w:val="0"/>
          <w:sz w:val="24"/>
        </w:rPr>
        <w:t xml:space="preserve">    Для повышения эффективности деятельности школьников при изучении черчения в 8 - 9-ом классе программой предусмотрено использование интерактивных средств обучения и дистанционной поддержки образовательного процесса посредством использования ресурсов «Единой коллекции цифровых образовательных ресурсов», «Сервиса проверки знаний учащихся», авторских материалов учителя, размещенных в школьной сети. Компьютер используется на различных этапах урока, обеспечивая наглядность, мотивацию и контроль: </w:t>
      </w:r>
      <w:r w:rsidRPr="0001615F">
        <w:rPr>
          <w:b w:val="0"/>
          <w:sz w:val="24"/>
        </w:rPr>
        <w:t>объяснении нового материала (демонстрационный материал), проведении устного опроса обучающихся,  проведении графических  диктантов (применение принципов наглядности, взаимопроверка и самопроверка), создании тренировочных упражнений, организации контроля знаний, проведении графических работ.</w:t>
      </w:r>
    </w:p>
    <w:p w:rsidR="0001615F" w:rsidRPr="0001615F" w:rsidRDefault="0001615F" w:rsidP="0001615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 xml:space="preserve">    Промежуточная аттестация учащихся по предмету черчение в 8 - 9 классе проводится в соответствии с учебным планом школы. </w:t>
      </w:r>
    </w:p>
    <w:p w:rsidR="0001615F" w:rsidRPr="0001615F" w:rsidRDefault="0001615F" w:rsidP="0001615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615F">
        <w:rPr>
          <w:rFonts w:ascii="Times New Roman" w:hAnsi="Times New Roman" w:cs="Times New Roman"/>
          <w:i/>
          <w:sz w:val="24"/>
          <w:szCs w:val="24"/>
        </w:rPr>
        <w:t>В результате изучения курса черчения 8 класса ученик должен знать/понимать:</w:t>
      </w:r>
    </w:p>
    <w:p w:rsidR="0001615F" w:rsidRPr="0001615F" w:rsidRDefault="0001615F" w:rsidP="0001615F">
      <w:pPr>
        <w:numPr>
          <w:ilvl w:val="0"/>
          <w:numId w:val="5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основы прямоугольного проецирования на одну, две и три взаимно перпендикулярные плоскости проекций;</w:t>
      </w:r>
    </w:p>
    <w:p w:rsidR="0001615F" w:rsidRPr="0001615F" w:rsidRDefault="0001615F" w:rsidP="0001615F">
      <w:pPr>
        <w:numPr>
          <w:ilvl w:val="0"/>
          <w:numId w:val="5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алгоритм построения чертежа, представленного одним, двумя и тремя видами;</w:t>
      </w:r>
    </w:p>
    <w:p w:rsidR="0001615F" w:rsidRPr="0001615F" w:rsidRDefault="0001615F" w:rsidP="0001615F">
      <w:pPr>
        <w:numPr>
          <w:ilvl w:val="0"/>
          <w:numId w:val="5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расположение осей прямоугольной изометрической проекции, алгоритм их построения и размеры, откладываемые по осям;</w:t>
      </w:r>
    </w:p>
    <w:p w:rsidR="0001615F" w:rsidRPr="0001615F" w:rsidRDefault="0001615F" w:rsidP="0001615F">
      <w:pPr>
        <w:numPr>
          <w:ilvl w:val="0"/>
          <w:numId w:val="5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алгоритм построения изометрической проекции детали по её комплексному чертежу;</w:t>
      </w:r>
    </w:p>
    <w:p w:rsidR="0001615F" w:rsidRPr="0001615F" w:rsidRDefault="0001615F" w:rsidP="0001615F">
      <w:pPr>
        <w:numPr>
          <w:ilvl w:val="0"/>
          <w:numId w:val="5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алгоритм выполнения эскиза и технического рисунка.</w:t>
      </w:r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01615F" w:rsidRPr="0001615F" w:rsidRDefault="0001615F" w:rsidP="0001615F">
      <w:pPr>
        <w:numPr>
          <w:ilvl w:val="0"/>
          <w:numId w:val="6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выполнять геометрические построения, связанные с делением отрезка, угла  и окружности на равные части, построение сопряжений;</w:t>
      </w:r>
    </w:p>
    <w:p w:rsidR="0001615F" w:rsidRPr="0001615F" w:rsidRDefault="0001615F" w:rsidP="0001615F">
      <w:pPr>
        <w:numPr>
          <w:ilvl w:val="0"/>
          <w:numId w:val="6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анализировать геометрическую форму предметов в натуре, по наглядному изображению и комплексному чертежу;</w:t>
      </w:r>
    </w:p>
    <w:p w:rsidR="0001615F" w:rsidRPr="0001615F" w:rsidRDefault="0001615F" w:rsidP="0001615F">
      <w:pPr>
        <w:numPr>
          <w:ilvl w:val="0"/>
          <w:numId w:val="6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анализировать графический состав изображений, выбирать главный вид и необходимое количество видов предмета для построения его чертежа;</w:t>
      </w:r>
    </w:p>
    <w:p w:rsidR="0001615F" w:rsidRPr="0001615F" w:rsidRDefault="0001615F" w:rsidP="0001615F">
      <w:pPr>
        <w:numPr>
          <w:ilvl w:val="0"/>
          <w:numId w:val="6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читать и выполнять чертежи, эскизы и наглядные изображения;</w:t>
      </w:r>
    </w:p>
    <w:p w:rsidR="0001615F" w:rsidRPr="0001615F" w:rsidRDefault="0001615F" w:rsidP="0001615F">
      <w:pPr>
        <w:numPr>
          <w:ilvl w:val="0"/>
          <w:numId w:val="6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осуществлять различные преобразования формы объектов, изменять пространственное положение объектов и их частей на комплексных чертежах и наглядных изображениях.</w:t>
      </w:r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Учащиеся должны использовать в практической деятельности:</w:t>
      </w:r>
    </w:p>
    <w:p w:rsidR="0001615F" w:rsidRPr="0001615F" w:rsidRDefault="0001615F" w:rsidP="0001615F">
      <w:pPr>
        <w:numPr>
          <w:ilvl w:val="0"/>
          <w:numId w:val="7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умение рационально использовать чертёжные инструменты;</w:t>
      </w:r>
    </w:p>
    <w:p w:rsidR="0001615F" w:rsidRPr="0001615F" w:rsidRDefault="0001615F" w:rsidP="0001615F">
      <w:pPr>
        <w:numPr>
          <w:ilvl w:val="0"/>
          <w:numId w:val="7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умение выполнять геометрические построения, связанные с делением отрезка, угла и окружности на равные части;</w:t>
      </w:r>
    </w:p>
    <w:p w:rsidR="0001615F" w:rsidRPr="0001615F" w:rsidRDefault="0001615F" w:rsidP="0001615F">
      <w:pPr>
        <w:numPr>
          <w:ilvl w:val="0"/>
          <w:numId w:val="7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умение читать и выполнять чертежи, эскизы и наглядные изображения детали.</w:t>
      </w:r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 w:rsidRPr="0001615F">
        <w:rPr>
          <w:rFonts w:ascii="Times New Roman" w:hAnsi="Times New Roman" w:cs="Times New Roman"/>
          <w:i/>
          <w:sz w:val="24"/>
          <w:szCs w:val="24"/>
        </w:rPr>
        <w:t>В результате изучения курса черчения 9  класса ученик должен знать/понимать:</w:t>
      </w:r>
    </w:p>
    <w:p w:rsidR="0001615F" w:rsidRPr="0001615F" w:rsidRDefault="0001615F" w:rsidP="0001615F">
      <w:pPr>
        <w:numPr>
          <w:ilvl w:val="0"/>
          <w:numId w:val="8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lastRenderedPageBreak/>
        <w:t>основные правила выполнения и обозначения сечений и разрезов на чертежах, алгоритм их построения;</w:t>
      </w:r>
    </w:p>
    <w:p w:rsidR="0001615F" w:rsidRPr="0001615F" w:rsidRDefault="0001615F" w:rsidP="0001615F">
      <w:pPr>
        <w:numPr>
          <w:ilvl w:val="0"/>
          <w:numId w:val="8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условное изображение и обозначение резьбы;</w:t>
      </w:r>
    </w:p>
    <w:p w:rsidR="0001615F" w:rsidRPr="0001615F" w:rsidRDefault="0001615F" w:rsidP="0001615F">
      <w:pPr>
        <w:numPr>
          <w:ilvl w:val="0"/>
          <w:numId w:val="8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виды разъёмных (резьбовых и не резьбовых) и неразъёмных соединений;</w:t>
      </w:r>
    </w:p>
    <w:p w:rsidR="0001615F" w:rsidRPr="0001615F" w:rsidRDefault="0001615F" w:rsidP="0001615F">
      <w:pPr>
        <w:numPr>
          <w:ilvl w:val="0"/>
          <w:numId w:val="8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условности и упрощения, используемые на сборочных чертежах;</w:t>
      </w:r>
    </w:p>
    <w:p w:rsidR="0001615F" w:rsidRPr="0001615F" w:rsidRDefault="0001615F" w:rsidP="0001615F">
      <w:pPr>
        <w:numPr>
          <w:ilvl w:val="0"/>
          <w:numId w:val="8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особенности оформления архитектурно – строительных чертежей.</w:t>
      </w:r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01615F" w:rsidRPr="0001615F" w:rsidRDefault="0001615F" w:rsidP="0001615F">
      <w:pPr>
        <w:numPr>
          <w:ilvl w:val="0"/>
          <w:numId w:val="9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выбирать главное изображение, характер и количество изображений (виды, сечения и разрезы);</w:t>
      </w:r>
    </w:p>
    <w:p w:rsidR="0001615F" w:rsidRPr="0001615F" w:rsidRDefault="0001615F" w:rsidP="0001615F">
      <w:pPr>
        <w:numPr>
          <w:ilvl w:val="0"/>
          <w:numId w:val="9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выполнять необходимые сечения и разрезы на чертежах;</w:t>
      </w:r>
    </w:p>
    <w:p w:rsidR="0001615F" w:rsidRPr="0001615F" w:rsidRDefault="0001615F" w:rsidP="0001615F">
      <w:pPr>
        <w:numPr>
          <w:ilvl w:val="0"/>
          <w:numId w:val="9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выполнять чертежи разъёмных соединений деталей;</w:t>
      </w:r>
    </w:p>
    <w:p w:rsidR="0001615F" w:rsidRPr="0001615F" w:rsidRDefault="0001615F" w:rsidP="0001615F">
      <w:pPr>
        <w:numPr>
          <w:ilvl w:val="0"/>
          <w:numId w:val="9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 xml:space="preserve">читать и </w:t>
      </w:r>
      <w:proofErr w:type="spellStart"/>
      <w:r w:rsidRPr="0001615F">
        <w:rPr>
          <w:rFonts w:ascii="Times New Roman" w:hAnsi="Times New Roman" w:cs="Times New Roman"/>
          <w:sz w:val="24"/>
          <w:szCs w:val="24"/>
        </w:rPr>
        <w:t>деталировать</w:t>
      </w:r>
      <w:proofErr w:type="spellEnd"/>
      <w:r w:rsidRPr="0001615F">
        <w:rPr>
          <w:rFonts w:ascii="Times New Roman" w:hAnsi="Times New Roman" w:cs="Times New Roman"/>
          <w:sz w:val="24"/>
          <w:szCs w:val="24"/>
        </w:rPr>
        <w:t xml:space="preserve"> сборочные  чертежи изделий;</w:t>
      </w:r>
    </w:p>
    <w:p w:rsidR="0001615F" w:rsidRPr="0001615F" w:rsidRDefault="0001615F" w:rsidP="0001615F">
      <w:pPr>
        <w:numPr>
          <w:ilvl w:val="0"/>
          <w:numId w:val="9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читать и выполнять чертежи несложные архитектурно – строительные чертежи.</w:t>
      </w:r>
    </w:p>
    <w:p w:rsidR="0001615F" w:rsidRPr="0001615F" w:rsidRDefault="0001615F" w:rsidP="0001615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Учащиеся должны использовать в практической деятельности:</w:t>
      </w:r>
    </w:p>
    <w:p w:rsidR="0001615F" w:rsidRPr="0001615F" w:rsidRDefault="0001615F" w:rsidP="0001615F">
      <w:pPr>
        <w:numPr>
          <w:ilvl w:val="0"/>
          <w:numId w:val="10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умение рационально использовать чертёжные инструменты;</w:t>
      </w:r>
    </w:p>
    <w:p w:rsidR="0001615F" w:rsidRPr="0001615F" w:rsidRDefault="0001615F" w:rsidP="0001615F">
      <w:pPr>
        <w:numPr>
          <w:ilvl w:val="0"/>
          <w:numId w:val="10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умение использовать различные справочные материалы для чтения и выполнения чертежей деталей;</w:t>
      </w:r>
    </w:p>
    <w:p w:rsidR="0001615F" w:rsidRPr="0001615F" w:rsidRDefault="0001615F" w:rsidP="0001615F">
      <w:pPr>
        <w:numPr>
          <w:ilvl w:val="0"/>
          <w:numId w:val="10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z w:val="24"/>
          <w:szCs w:val="24"/>
        </w:rPr>
        <w:t>умение читать и выполнять различные виды чертежей (рабочие, сборочные, архитектурно – строительные).</w:t>
      </w:r>
    </w:p>
    <w:p w:rsidR="0001615F" w:rsidRPr="0001615F" w:rsidRDefault="0001615F" w:rsidP="0001615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01615F" w:rsidRPr="0001615F" w:rsidRDefault="0001615F" w:rsidP="0001615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01615F" w:rsidRPr="0001615F" w:rsidRDefault="0001615F" w:rsidP="0001615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01615F" w:rsidRPr="0001615F" w:rsidRDefault="0001615F" w:rsidP="0001615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01615F" w:rsidRPr="0001615F" w:rsidRDefault="0001615F" w:rsidP="0001615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01615F" w:rsidRPr="0001615F" w:rsidRDefault="0001615F" w:rsidP="0001615F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1615F">
        <w:rPr>
          <w:rFonts w:ascii="Times New Roman" w:hAnsi="Times New Roman" w:cs="Times New Roman"/>
          <w:spacing w:val="-4"/>
          <w:sz w:val="24"/>
          <w:szCs w:val="24"/>
        </w:rPr>
        <w:t>Тематическое распределение часов по черчению</w:t>
      </w:r>
    </w:p>
    <w:p w:rsidR="0001615F" w:rsidRPr="0001615F" w:rsidRDefault="0001615F" w:rsidP="0001615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1"/>
        <w:gridCol w:w="1881"/>
        <w:gridCol w:w="1559"/>
      </w:tblGrid>
      <w:tr w:rsidR="0001615F" w:rsidRPr="0001615F" w:rsidTr="0001615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right="257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pacing w:val="73"/>
                <w:sz w:val="24"/>
                <w:szCs w:val="24"/>
              </w:rPr>
              <w:t>ТЕМЫ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right="13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Количество учебных </w:t>
            </w:r>
            <w:r w:rsidRPr="0001615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часов по классам</w:t>
            </w:r>
          </w:p>
        </w:tc>
      </w:tr>
      <w:tr w:rsidR="0001615F" w:rsidRPr="0001615F" w:rsidTr="0001615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5F" w:rsidRPr="0001615F" w:rsidRDefault="0001615F" w:rsidP="0001615F">
            <w:pPr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01615F" w:rsidRPr="0001615F" w:rsidTr="0001615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Вбедение</w:t>
            </w:r>
            <w:proofErr w:type="spellEnd"/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</w:p>
        </w:tc>
      </w:tr>
      <w:tr w:rsidR="0001615F" w:rsidRPr="0001615F" w:rsidTr="0001615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15F" w:rsidRPr="0001615F" w:rsidTr="0001615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15F" w:rsidRPr="0001615F" w:rsidTr="0001615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проецирования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</w:p>
        </w:tc>
      </w:tr>
      <w:tr w:rsidR="0001615F" w:rsidRPr="0001615F" w:rsidTr="0001615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Чтение и выполнение чертежей деталей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</w:p>
        </w:tc>
      </w:tr>
      <w:tr w:rsidR="0001615F" w:rsidRPr="0001615F" w:rsidTr="0001615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Обобщение сведений о способах проецирования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1615F" w:rsidRPr="0001615F" w:rsidTr="0001615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Сечения и разрезы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01615F" w:rsidRPr="0001615F" w:rsidTr="0001615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Сборочные чертежи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01615F" w:rsidRPr="0001615F" w:rsidTr="0001615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1615F" w:rsidRPr="0001615F" w:rsidTr="0001615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1615F" w:rsidRPr="0001615F" w:rsidTr="0001615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01615F" w:rsidRPr="0001615F" w:rsidTr="0001615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615F" w:rsidRPr="0001615F" w:rsidTr="0001615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15F" w:rsidRPr="0001615F" w:rsidRDefault="0001615F" w:rsidP="0001615F">
            <w:pPr>
              <w:shd w:val="clear" w:color="auto" w:fill="FFFFFF"/>
              <w:spacing w:after="0" w:line="240" w:lineRule="auto"/>
              <w:ind w:left="-426"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EB3037" w:rsidRPr="0001615F" w:rsidRDefault="00EB3037" w:rsidP="0001615F">
      <w:pPr>
        <w:spacing w:after="0"/>
        <w:rPr>
          <w:sz w:val="24"/>
          <w:szCs w:val="24"/>
        </w:rPr>
      </w:pPr>
    </w:p>
    <w:sectPr w:rsidR="00EB3037" w:rsidRPr="0001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10F"/>
    <w:multiLevelType w:val="hybridMultilevel"/>
    <w:tmpl w:val="5686CFD6"/>
    <w:lvl w:ilvl="0" w:tplc="4D9CE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97F08"/>
    <w:multiLevelType w:val="hybridMultilevel"/>
    <w:tmpl w:val="70D88F0A"/>
    <w:lvl w:ilvl="0" w:tplc="4D9CE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D2CB7"/>
    <w:multiLevelType w:val="hybridMultilevel"/>
    <w:tmpl w:val="2B5CDFBC"/>
    <w:lvl w:ilvl="0" w:tplc="4D9CE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73A92"/>
    <w:multiLevelType w:val="hybridMultilevel"/>
    <w:tmpl w:val="B65A51E8"/>
    <w:lvl w:ilvl="0" w:tplc="1C900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47C87"/>
    <w:multiLevelType w:val="hybridMultilevel"/>
    <w:tmpl w:val="21401962"/>
    <w:lvl w:ilvl="0" w:tplc="4D9CE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263ACB"/>
    <w:multiLevelType w:val="hybridMultilevel"/>
    <w:tmpl w:val="76BC8D86"/>
    <w:lvl w:ilvl="0" w:tplc="4D9CE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52AA5"/>
    <w:multiLevelType w:val="hybridMultilevel"/>
    <w:tmpl w:val="660A23C2"/>
    <w:lvl w:ilvl="0" w:tplc="4D9CE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6D55B7"/>
    <w:multiLevelType w:val="hybridMultilevel"/>
    <w:tmpl w:val="1CE6149A"/>
    <w:lvl w:ilvl="0" w:tplc="4D9CE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4D01DA"/>
    <w:multiLevelType w:val="hybridMultilevel"/>
    <w:tmpl w:val="76B44784"/>
    <w:lvl w:ilvl="0" w:tplc="4D9CE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D06B9D"/>
    <w:multiLevelType w:val="hybridMultilevel"/>
    <w:tmpl w:val="5066AD2C"/>
    <w:lvl w:ilvl="0" w:tplc="4D9CE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1615F"/>
    <w:rsid w:val="0001615F"/>
    <w:rsid w:val="00EB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15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0161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01615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12">
    <w:name w:val="Font Style12"/>
    <w:rsid w:val="0001615F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1093</Words>
  <Characters>6235</Characters>
  <Application>Microsoft Office Word</Application>
  <DocSecurity>0</DocSecurity>
  <Lines>51</Lines>
  <Paragraphs>14</Paragraphs>
  <ScaleCrop>false</ScaleCrop>
  <Company>Grizli777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2018-01-17T11:44:00Z</dcterms:created>
  <dcterms:modified xsi:type="dcterms:W3CDTF">2018-01-17T11:51:00Z</dcterms:modified>
</cp:coreProperties>
</file>