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CC" w:rsidRPr="00843CDC" w:rsidRDefault="00AD22CC" w:rsidP="00AD22CC">
      <w:pPr>
        <w:jc w:val="center"/>
        <w:rPr>
          <w:rFonts w:ascii="Times New Roman" w:hAnsi="Times New Roman"/>
          <w:sz w:val="28"/>
          <w:szCs w:val="28"/>
        </w:rPr>
      </w:pPr>
      <w:r w:rsidRPr="00843CDC">
        <w:rPr>
          <w:rFonts w:ascii="Times New Roman" w:hAnsi="Times New Roman"/>
          <w:sz w:val="28"/>
          <w:szCs w:val="28"/>
        </w:rPr>
        <w:t xml:space="preserve">Календарно-поурочное планирование модуля «Деловое общение» </w:t>
      </w:r>
      <w:r>
        <w:rPr>
          <w:rFonts w:ascii="Times New Roman" w:hAnsi="Times New Roman"/>
          <w:sz w:val="28"/>
          <w:szCs w:val="28"/>
        </w:rPr>
        <w:t>в 11 классе</w:t>
      </w:r>
      <w:r w:rsidRPr="00843CDC">
        <w:rPr>
          <w:rFonts w:ascii="Times New Roman" w:hAnsi="Times New Roman"/>
          <w:sz w:val="28"/>
          <w:szCs w:val="28"/>
        </w:rPr>
        <w:t xml:space="preserve"> (преподаватель – Бушкова Юлия Александровна, психолог высшей квалификационной категории)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61"/>
        <w:gridCol w:w="2795"/>
        <w:gridCol w:w="3857"/>
        <w:gridCol w:w="4218"/>
        <w:gridCol w:w="2580"/>
      </w:tblGrid>
      <w:tr w:rsidR="00AD22CC" w:rsidRPr="00843CDC" w:rsidTr="00AB1BC8">
        <w:trPr>
          <w:trHeight w:val="1147"/>
        </w:trPr>
        <w:tc>
          <w:tcPr>
            <w:tcW w:w="993" w:type="dxa"/>
          </w:tcPr>
          <w:p w:rsidR="00AD22CC" w:rsidRPr="00843CDC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CD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61" w:type="dxa"/>
            <w:textDirection w:val="btLr"/>
          </w:tcPr>
          <w:p w:rsidR="00AD22CC" w:rsidRPr="00843CDC" w:rsidRDefault="00AD22CC" w:rsidP="00AB1BC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43CDC">
              <w:rPr>
                <w:rFonts w:ascii="Times New Roman" w:hAnsi="Times New Roman"/>
                <w:sz w:val="24"/>
                <w:szCs w:val="24"/>
              </w:rPr>
              <w:t>№    занятия</w:t>
            </w:r>
          </w:p>
        </w:tc>
        <w:tc>
          <w:tcPr>
            <w:tcW w:w="2795" w:type="dxa"/>
          </w:tcPr>
          <w:p w:rsidR="00AD22CC" w:rsidRPr="00843CDC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CD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57" w:type="dxa"/>
          </w:tcPr>
          <w:p w:rsidR="00AD22CC" w:rsidRPr="00843CDC" w:rsidRDefault="00AD22CC" w:rsidP="00AB1BC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43CDC">
              <w:rPr>
                <w:rFonts w:ascii="Times New Roman" w:hAnsi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4218" w:type="dxa"/>
          </w:tcPr>
          <w:p w:rsidR="00AD22CC" w:rsidRPr="00843CDC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CDC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580" w:type="dxa"/>
          </w:tcPr>
          <w:p w:rsidR="00AD22CC" w:rsidRPr="00843CDC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CD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Вводный урок. Психология общения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Основные категории общей психологии общения:  «психология личности», технологии общения, психология группы, формы общения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Слушание объяснений учителя, дискуссия.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Лекция с элементами дискуссии.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Психотипы</w:t>
            </w:r>
            <w:proofErr w:type="spellEnd"/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 xml:space="preserve"> личности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Личность, структура личности, механизмы познания и понимания человеком человека.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Слушание объяснений учителя, п</w:t>
            </w: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сиходиагностика, анализ результатов диагностики.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Лекционная часть, практическая работа.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Характеристика межгрупповых отношений в рамках делового общения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 xml:space="preserve">Виды групп, социальные потребности, групповые нормы, </w:t>
            </w:r>
            <w:proofErr w:type="spellStart"/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референтность</w:t>
            </w:r>
            <w:proofErr w:type="spellEnd"/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, конформизм и нонконформизм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Работа с научно-популярной литературой.</w:t>
            </w:r>
            <w:r w:rsidRPr="00440336">
              <w:rPr>
                <w:rFonts w:ascii="Times New Roman" w:hAnsi="Times New Roman"/>
                <w:sz w:val="24"/>
                <w:szCs w:val="24"/>
              </w:rPr>
              <w:t xml:space="preserve"> Проведение психологического  эксперимента. Объяснение наблюдаемых явлений. 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Семинар. Практическая работа.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Социальные стереотипы и их роль в деловом общении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Виды стереотипов и стереотипное поведение людей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презентации, </w:t>
            </w:r>
            <w:r w:rsidRPr="00440336">
              <w:rPr>
                <w:rFonts w:ascii="Times New Roman" w:hAnsi="Times New Roman"/>
                <w:sz w:val="24"/>
                <w:szCs w:val="24"/>
              </w:rPr>
              <w:t>слушание объяснений учителя.</w:t>
            </w: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заданий определению стереотипов. 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</w:p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Модель коммуникационного процесса в деловом общении. Средства общения.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Структура общения. Вербальные и невербальные средства делового общения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 xml:space="preserve">Слушание объяснений учителя. </w:t>
            </w: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Просмотр учебной презентации.</w:t>
            </w:r>
            <w:r w:rsidRPr="00440336">
              <w:rPr>
                <w:rFonts w:ascii="Times New Roman" w:hAnsi="Times New Roman"/>
                <w:sz w:val="24"/>
                <w:szCs w:val="24"/>
              </w:rPr>
              <w:t xml:space="preserve"> Проведение психологического  эксперимента. Объяснение наблюдаемых явлений. 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</w:p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механизмы общения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Виды механизмов, взаимоотношение и взаимодействие механизмов общения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</w:p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Деловое общение в рабочей группе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Задачи рабочей группы. Ограничения, препятствующие эффективной работе коллектива. Типы взаимоотношений в рабочей группе.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 xml:space="preserve">Слушание объяснений учителя. </w:t>
            </w: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Просмотр учебной презентации.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10 – 11.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 xml:space="preserve">Лидерство 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Составляющие формального лидерства, Стили лидерства. Типичные ошибки руководителя.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Просмотр учебной презентации,</w:t>
            </w:r>
            <w:r w:rsidRPr="0044033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 xml:space="preserve">сиходиагностика, анализ результатов диагностики, проведение </w:t>
            </w:r>
            <w:proofErr w:type="spellStart"/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упражнений по формированию уверенности в себе.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12 -13.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Ведение переговоров в процессе делового общения. Психологическое воздействие в рамках делового общения.</w:t>
            </w:r>
          </w:p>
        </w:tc>
        <w:tc>
          <w:tcPr>
            <w:tcW w:w="3857" w:type="dxa"/>
          </w:tcPr>
          <w:p w:rsidR="00AD22CC" w:rsidRDefault="00AD22CC" w:rsidP="00AB1BC8">
            <w:pPr>
              <w:pStyle w:val="a4"/>
            </w:pPr>
            <w:r>
              <w:t>Представление о психологическом воздействии. Анализ существующих классификаций типов психологического воздействия. Факторы, приемы психологического воздействия</w:t>
            </w:r>
            <w:proofErr w:type="gramStart"/>
            <w:r>
              <w:t xml:space="preserve"> .</w:t>
            </w:r>
            <w:proofErr w:type="gramEnd"/>
            <w:r>
              <w:t xml:space="preserve"> Внушение и манипуляция. </w:t>
            </w:r>
          </w:p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Просмотр учебной презентации, работа с источниками.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Письменная коммуникация.</w:t>
            </w:r>
          </w:p>
        </w:tc>
        <w:tc>
          <w:tcPr>
            <w:tcW w:w="3857" w:type="dxa"/>
          </w:tcPr>
          <w:p w:rsidR="00AD22CC" w:rsidRDefault="00AD22CC" w:rsidP="00AB1BC8">
            <w:pPr>
              <w:pStyle w:val="a4"/>
            </w:pPr>
            <w:r>
              <w:rPr>
                <w:rStyle w:val="c4"/>
                <w:rFonts w:eastAsiaTheme="majorEastAsia"/>
              </w:rPr>
              <w:t>Отчет. Доклад. Деловая переписка.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Работа с источниками.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Общение по телефону.</w:t>
            </w:r>
          </w:p>
        </w:tc>
        <w:tc>
          <w:tcPr>
            <w:tcW w:w="3857" w:type="dxa"/>
          </w:tcPr>
          <w:p w:rsidR="00AD22CC" w:rsidRDefault="00AD22CC" w:rsidP="00AB1BC8">
            <w:pPr>
              <w:pStyle w:val="a4"/>
              <w:rPr>
                <w:rStyle w:val="c4"/>
                <w:rFonts w:eastAsiaTheme="majorEastAsia"/>
              </w:rPr>
            </w:pPr>
            <w:r>
              <w:rPr>
                <w:rStyle w:val="c4"/>
                <w:rFonts w:eastAsiaTheme="majorEastAsia"/>
              </w:rPr>
              <w:t>По телефону звонят вам. По телефону звоните вы.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Анализ конкретных ситуаций.</w:t>
            </w:r>
            <w:r w:rsidRPr="00440336">
              <w:rPr>
                <w:rFonts w:ascii="Times New Roman" w:hAnsi="Times New Roman"/>
                <w:sz w:val="24"/>
                <w:szCs w:val="24"/>
              </w:rPr>
              <w:t xml:space="preserve"> Ролевая игра.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 xml:space="preserve"> Этика делового общения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Особенности этики делового общения в России и в других странах.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 xml:space="preserve">Анализ источников. 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Семинар.</w:t>
            </w:r>
          </w:p>
        </w:tc>
      </w:tr>
      <w:tr w:rsidR="00AD22CC" w:rsidRPr="00440336" w:rsidTr="00AB1BC8">
        <w:trPr>
          <w:trHeight w:val="581"/>
        </w:trPr>
        <w:tc>
          <w:tcPr>
            <w:tcW w:w="993" w:type="dxa"/>
          </w:tcPr>
          <w:p w:rsidR="00AD22CC" w:rsidRPr="00440336" w:rsidRDefault="00AD22CC" w:rsidP="00AB1BC8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AD22CC" w:rsidRPr="00440336" w:rsidRDefault="00AD22CC" w:rsidP="00AB1BC8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440336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795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857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Представления элемента ситуации деловых переговоров.</w:t>
            </w:r>
          </w:p>
        </w:tc>
        <w:tc>
          <w:tcPr>
            <w:tcW w:w="4218" w:type="dxa"/>
          </w:tcPr>
          <w:p w:rsidR="00AD22CC" w:rsidRPr="00440336" w:rsidRDefault="00AD22CC" w:rsidP="00AB1B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36">
              <w:rPr>
                <w:rFonts w:ascii="Times New Roman" w:hAnsi="Times New Roman"/>
                <w:sz w:val="24"/>
                <w:szCs w:val="24"/>
              </w:rPr>
              <w:t xml:space="preserve">Представление и защита работы, анализ и оценка работ учащихся. </w:t>
            </w:r>
          </w:p>
        </w:tc>
        <w:tc>
          <w:tcPr>
            <w:tcW w:w="2580" w:type="dxa"/>
          </w:tcPr>
          <w:p w:rsidR="00AD22CC" w:rsidRPr="00440336" w:rsidRDefault="00AD22CC" w:rsidP="00AB1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36">
              <w:rPr>
                <w:rFonts w:ascii="Times New Roman" w:eastAsia="Times New Roman" w:hAnsi="Times New Roman"/>
                <w:sz w:val="24"/>
                <w:szCs w:val="24"/>
              </w:rPr>
              <w:t>Ролевая игра (работа в парах)</w:t>
            </w:r>
          </w:p>
        </w:tc>
      </w:tr>
    </w:tbl>
    <w:p w:rsidR="00AD22CC" w:rsidRPr="00392059" w:rsidRDefault="00AD22CC" w:rsidP="00AD22CC">
      <w:pPr>
        <w:jc w:val="both"/>
        <w:rPr>
          <w:rFonts w:ascii="Times New Roman" w:hAnsi="Times New Roman"/>
          <w:sz w:val="24"/>
          <w:szCs w:val="24"/>
        </w:rPr>
      </w:pPr>
    </w:p>
    <w:p w:rsidR="003D7381" w:rsidRDefault="003D7381"/>
    <w:sectPr w:rsidR="003D7381" w:rsidSect="00AD22CC">
      <w:pgSz w:w="16838" w:h="11906" w:orient="landscape" w:code="9"/>
      <w:pgMar w:top="170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22CC"/>
    <w:rsid w:val="001F7E83"/>
    <w:rsid w:val="002273EC"/>
    <w:rsid w:val="003D7381"/>
    <w:rsid w:val="00AD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22CC"/>
    <w:pPr>
      <w:ind w:left="720"/>
      <w:contextualSpacing/>
    </w:pPr>
  </w:style>
  <w:style w:type="paragraph" w:styleId="a4">
    <w:name w:val="Normal (Web)"/>
    <w:basedOn w:val="a"/>
    <w:unhideWhenUsed/>
    <w:rsid w:val="00AD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D2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2020-09-10T12:42:00Z</dcterms:created>
  <dcterms:modified xsi:type="dcterms:W3CDTF">2020-09-10T12:44:00Z</dcterms:modified>
</cp:coreProperties>
</file>