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6" w:rsidRPr="007377F1" w:rsidRDefault="00F96626" w:rsidP="00F96626">
      <w:pPr>
        <w:spacing w:after="0" w:line="240" w:lineRule="auto"/>
        <w:jc w:val="right"/>
        <w:rPr>
          <w:rFonts w:ascii="Times New Roman" w:hAnsi="Times New Roman"/>
        </w:rPr>
      </w:pPr>
      <w:r w:rsidRPr="00F96626">
        <w:rPr>
          <w:rFonts w:ascii="Times New Roman" w:hAnsi="Times New Roman"/>
        </w:rPr>
        <w:t xml:space="preserve"> </w:t>
      </w:r>
      <w:r w:rsidRPr="007377F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№2</w:t>
      </w:r>
    </w:p>
    <w:p w:rsidR="00F96626" w:rsidRDefault="00F96626" w:rsidP="00F96626">
      <w:pPr>
        <w:spacing w:after="0" w:line="240" w:lineRule="auto"/>
        <w:jc w:val="right"/>
        <w:rPr>
          <w:rFonts w:ascii="Times New Roman" w:hAnsi="Times New Roman"/>
        </w:rPr>
      </w:pPr>
      <w:r w:rsidRPr="007377F1">
        <w:rPr>
          <w:rFonts w:ascii="Times New Roman" w:hAnsi="Times New Roman"/>
        </w:rPr>
        <w:t xml:space="preserve"> к паспорту доступности </w:t>
      </w:r>
    </w:p>
    <w:p w:rsidR="00F96626" w:rsidRPr="007377F1" w:rsidRDefault="00F96626" w:rsidP="00F9662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средней школы №28 имени А.А. Суркова</w:t>
      </w:r>
    </w:p>
    <w:p w:rsidR="00F96626" w:rsidRDefault="00F96626" w:rsidP="00345746">
      <w:pPr>
        <w:shd w:val="clear" w:color="auto" w:fill="FFFFFF"/>
        <w:spacing w:after="0" w:line="360" w:lineRule="auto"/>
        <w:ind w:right="62" w:firstLine="6521"/>
        <w:jc w:val="right"/>
        <w:rPr>
          <w:rFonts w:ascii="Times New Roman" w:hAnsi="Times New Roman" w:cs="Times New Roman"/>
          <w:b/>
          <w:bCs/>
          <w:spacing w:val="-10"/>
          <w:position w:val="4"/>
          <w:sz w:val="28"/>
          <w:szCs w:val="28"/>
        </w:rPr>
      </w:pPr>
    </w:p>
    <w:p w:rsidR="00345746" w:rsidRPr="00345746" w:rsidRDefault="00345746" w:rsidP="00AB50BC">
      <w:pPr>
        <w:shd w:val="clear" w:color="auto" w:fill="FFFFFF"/>
        <w:spacing w:after="0" w:line="240" w:lineRule="auto"/>
        <w:ind w:right="62" w:firstLine="5812"/>
        <w:rPr>
          <w:rFonts w:ascii="Times New Roman" w:hAnsi="Times New Roman" w:cs="Times New Roman"/>
          <w:b/>
          <w:bCs/>
          <w:spacing w:val="-10"/>
          <w:position w:val="4"/>
          <w:sz w:val="28"/>
          <w:szCs w:val="28"/>
        </w:rPr>
      </w:pPr>
      <w:r w:rsidRPr="00345746">
        <w:rPr>
          <w:rFonts w:ascii="Times New Roman" w:hAnsi="Times New Roman" w:cs="Times New Roman"/>
          <w:b/>
          <w:bCs/>
          <w:spacing w:val="-10"/>
          <w:position w:val="4"/>
          <w:sz w:val="28"/>
          <w:szCs w:val="28"/>
        </w:rPr>
        <w:t>УТВЕРЖДАЮ</w:t>
      </w:r>
    </w:p>
    <w:p w:rsidR="00345746" w:rsidRPr="00345746" w:rsidRDefault="00345746" w:rsidP="00AB50BC">
      <w:pPr>
        <w:shd w:val="clear" w:color="auto" w:fill="FFFFFF"/>
        <w:spacing w:after="0" w:line="240" w:lineRule="auto"/>
        <w:ind w:right="62" w:firstLine="5812"/>
        <w:rPr>
          <w:rFonts w:ascii="Times New Roman" w:hAnsi="Times New Roman" w:cs="Times New Roman"/>
          <w:bCs/>
          <w:spacing w:val="-10"/>
          <w:position w:val="4"/>
          <w:sz w:val="28"/>
          <w:szCs w:val="28"/>
        </w:rPr>
      </w:pPr>
      <w:r w:rsidRPr="00345746">
        <w:rPr>
          <w:rFonts w:ascii="Times New Roman" w:hAnsi="Times New Roman" w:cs="Times New Roman"/>
          <w:bCs/>
          <w:spacing w:val="-10"/>
          <w:position w:val="4"/>
          <w:sz w:val="28"/>
          <w:szCs w:val="28"/>
        </w:rPr>
        <w:t>Директор школы</w:t>
      </w:r>
    </w:p>
    <w:p w:rsidR="00345746" w:rsidRPr="00345746" w:rsidRDefault="00345746" w:rsidP="00AB50BC">
      <w:pPr>
        <w:shd w:val="clear" w:color="auto" w:fill="FFFFFF"/>
        <w:spacing w:after="0" w:line="240" w:lineRule="auto"/>
        <w:ind w:right="62" w:firstLine="5812"/>
        <w:rPr>
          <w:rFonts w:ascii="Times New Roman" w:hAnsi="Times New Roman" w:cs="Times New Roman"/>
          <w:bCs/>
          <w:spacing w:val="-10"/>
          <w:position w:val="4"/>
          <w:sz w:val="28"/>
          <w:szCs w:val="28"/>
        </w:rPr>
      </w:pPr>
      <w:r w:rsidRPr="00345746">
        <w:rPr>
          <w:rFonts w:ascii="Times New Roman" w:hAnsi="Times New Roman" w:cs="Times New Roman"/>
          <w:bCs/>
          <w:spacing w:val="-10"/>
          <w:position w:val="4"/>
          <w:sz w:val="28"/>
          <w:szCs w:val="28"/>
        </w:rPr>
        <w:t>_____________ О.Н. Шальнова</w:t>
      </w:r>
    </w:p>
    <w:p w:rsidR="00345746" w:rsidRPr="00345746" w:rsidRDefault="00345746" w:rsidP="00AB50BC">
      <w:pPr>
        <w:shd w:val="clear" w:color="auto" w:fill="FFFFFF"/>
        <w:spacing w:after="0" w:line="240" w:lineRule="auto"/>
        <w:ind w:right="62" w:firstLine="5812"/>
        <w:rPr>
          <w:rFonts w:ascii="Times New Roman" w:hAnsi="Times New Roman" w:cs="Times New Roman"/>
          <w:bCs/>
          <w:spacing w:val="-10"/>
          <w:position w:val="4"/>
          <w:sz w:val="28"/>
          <w:szCs w:val="28"/>
        </w:rPr>
      </w:pPr>
      <w:r w:rsidRPr="00345746">
        <w:rPr>
          <w:rFonts w:ascii="Times New Roman" w:hAnsi="Times New Roman" w:cs="Times New Roman"/>
          <w:bCs/>
          <w:spacing w:val="-10"/>
          <w:position w:val="4"/>
          <w:sz w:val="28"/>
          <w:szCs w:val="28"/>
        </w:rPr>
        <w:t xml:space="preserve">                       15 апреля 2016г.</w:t>
      </w:r>
    </w:p>
    <w:p w:rsidR="00345746" w:rsidRPr="00345746" w:rsidRDefault="00345746" w:rsidP="003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74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345746" w:rsidRPr="00345746" w:rsidRDefault="00345746" w:rsidP="0034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74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Pr="00345746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доступности</w:t>
      </w:r>
      <w:r w:rsidRPr="0034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0BC" w:rsidRDefault="00AB50BC" w:rsidP="0034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средней общеобразовательной школы </w:t>
      </w:r>
      <w:r w:rsidR="00345746" w:rsidRPr="00345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№28 имени А.А. Суркова </w:t>
      </w:r>
    </w:p>
    <w:p w:rsidR="00345746" w:rsidRPr="00345746" w:rsidRDefault="00345746" w:rsidP="0034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74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детей-инвалидов</w:t>
      </w:r>
      <w:r w:rsidRPr="0034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46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2016-2028</w:t>
      </w:r>
      <w:r w:rsidRPr="00345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годы.</w:t>
      </w:r>
      <w:r w:rsidRPr="0034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746" w:rsidRPr="00345746" w:rsidRDefault="00345746" w:rsidP="003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46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45746">
        <w:rPr>
          <w:rFonts w:ascii="Times New Roman" w:eastAsia="Times New Roman" w:hAnsi="Times New Roman" w:cs="Times New Roman"/>
          <w:sz w:val="28"/>
          <w:szCs w:val="28"/>
        </w:rPr>
        <w:t xml:space="preserve">-создание условий для обеспечения </w:t>
      </w:r>
      <w:proofErr w:type="spellStart"/>
      <w:r w:rsidRPr="00345746">
        <w:rPr>
          <w:rFonts w:ascii="Times New Roman" w:eastAsia="Times New Roman" w:hAnsi="Times New Roman" w:cs="Times New Roman"/>
          <w:sz w:val="28"/>
          <w:szCs w:val="28"/>
        </w:rPr>
        <w:t>безбарьерного</w:t>
      </w:r>
      <w:proofErr w:type="spellEnd"/>
      <w:r w:rsidRPr="00345746">
        <w:rPr>
          <w:rFonts w:ascii="Times New Roman" w:eastAsia="Times New Roman" w:hAnsi="Times New Roman" w:cs="Times New Roman"/>
          <w:sz w:val="28"/>
          <w:szCs w:val="28"/>
        </w:rPr>
        <w:t xml:space="preserve"> доступа детей-инвалидов к образовательным услугам. </w:t>
      </w:r>
    </w:p>
    <w:tbl>
      <w:tblPr>
        <w:tblW w:w="947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"/>
        <w:gridCol w:w="6470"/>
        <w:gridCol w:w="2551"/>
      </w:tblGrid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ежегодное пополнение базы данных на детей-инвалидов, проживающих на территории микрорайона образовательного учреждения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детей-инвалидов с трудностями передвижения, слабовидящих детей, проживающих на территории микрорайона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детей-инвалидов в соответствии с индивидуальными программами реабилитации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CE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существующих ограничений и барьеров, препятствующих доступности среды для детей-инвалидов в образовательном учреждении. Создание межведомственной комиссии по обследованию образовательного учреждения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Default="00345746" w:rsidP="0034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F96626" w:rsidRPr="00345746" w:rsidRDefault="00F96626" w:rsidP="00F9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потребности ограничений и барьеров, препятствующих доступности среды для детей-инвалидов в образовательном учреждении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F96626" w:rsidP="00F96626">
            <w:pPr>
              <w:tabs>
                <w:tab w:val="right" w:pos="230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 янва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+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9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 ШКОЛЫ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автостоянки для посетителей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4E3165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9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(для доступа в зону оказания услуги)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345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андуса наружного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реконструкцией входа в школу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4E3165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поручней с двух сторон при входе в школу, при переходе в столовую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A01817" w:rsidP="004C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не скользкого покрытия на крыльце и входной площадке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5F" w:rsidRDefault="00345746" w:rsidP="004C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9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4C025F" w:rsidRDefault="00F96626" w:rsidP="004C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  <w:p w:rsidR="004C025F" w:rsidRPr="00345746" w:rsidRDefault="004C025F" w:rsidP="004C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август    +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9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ПУТИ ДВИЖЕНИЯ В ШКОЛЕ (для доступа в зону оказания услуги)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Контрастная окраска первой и последней ступеней на лестнице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2016 август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+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рельефных (тактильная) полос перед маршем, вверху и внизу (ширина) на лестницах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поручней с двух сторон</w:t>
            </w:r>
            <w:proofErr w:type="gram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:(</w:t>
            </w:r>
            <w:proofErr w:type="gramEnd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горизонтальные завершения вверху и внизу, с не травмирующим окончанием)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F9662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мест отдыха и ожидания (не реже, чем через 25 м):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4C025F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пандуса внутреннего к главной лестнице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A01817" w:rsidP="004C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пандуса внутреннего к запасной лестнице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4C025F" w:rsidP="004C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662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подъемника для инвалидов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4C025F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знака доступности помещения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окончанию оборудования без барьерной среды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дверных проёмов в кабинеты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F9662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парт, столов необходимых размеров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CE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освещения (высота, установка местного, дополнительного освещения)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4C025F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5746"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поручней, крючков для костылей в необходимом количестве в классах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9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САНИТАРНО-БЫТОВЫЕ ПОМЕЩЕНИЯ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ширины дверного проема в санузлы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Тактильная направляющая полоса к кабинетам, ощущаемая ногой или тростью (ширина)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F96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раковины в санузле на определённом уровне, оборудование зон</w:t>
            </w:r>
            <w:r w:rsidR="00F9662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раковины для кресла-коляски 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кабины в санузле:</w:t>
            </w:r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(реконструкция - расширение ширины дверного проема, установка опорных поручней, оборудование</w:t>
            </w:r>
            <w:proofErr w:type="gramEnd"/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зоны для кресла-коляски рядом с унитазом, </w:t>
            </w:r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прикрепить крючки для костылей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CE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662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тактильной направляющей полосы к писсуару, ощущаемая ногой или тростью (для мужского туалета)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доступности кабины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окончанию оборудования без барьерной среды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9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BC" w:rsidRPr="00345746" w:rsidRDefault="00345746" w:rsidP="00A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ИНФОРМАЦИИ И ТЕЛЕКОММУНИКАЦИИ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необходимых надписей (размещение на высоте, высота прописных букв, освещенность)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необходимых указателей, пиктограмм (размещение на высоте, высота прописных букв, освещенность)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тактильных средств информации о 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предоставлении услуги:</w:t>
            </w:r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высота размещения</w:t>
            </w:r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• маркировка кабинетов приема со стороны ручки</w:t>
            </w:r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• на поручнях лестниц</w:t>
            </w:r>
          </w:p>
          <w:p w:rsidR="00345746" w:rsidRPr="00345746" w:rsidRDefault="00345746" w:rsidP="008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• на кабинах санитарно-бытовых помещений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02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текстофона</w:t>
            </w:r>
            <w:proofErr w:type="spellEnd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(текстового телефона)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телефона с усилителем звука и увеличенными тактильными клавишами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речевых информаторов и маяков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звукового маяка у входа (динамик с радиотрансляцией) с зоной слышимости до 5 м</w:t>
            </w:r>
            <w:proofErr w:type="gramStart"/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746" w:rsidRPr="00345746" w:rsidTr="00345746">
        <w:trPr>
          <w:tblCellSpacing w:w="0" w:type="dxa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746" w:rsidRPr="00345746" w:rsidRDefault="00345746" w:rsidP="0086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световых текстовых табло для вывода оперативной информации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46" w:rsidRPr="00345746" w:rsidRDefault="00345746" w:rsidP="00A0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316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34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5746" w:rsidRPr="00345746" w:rsidRDefault="00345746" w:rsidP="003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45746" w:rsidRPr="00345746" w:rsidSect="00AB50B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746"/>
    <w:rsid w:val="001E6C36"/>
    <w:rsid w:val="00345746"/>
    <w:rsid w:val="0042344E"/>
    <w:rsid w:val="004C025F"/>
    <w:rsid w:val="004E3165"/>
    <w:rsid w:val="005A5DFD"/>
    <w:rsid w:val="005C3821"/>
    <w:rsid w:val="0085148B"/>
    <w:rsid w:val="00A01817"/>
    <w:rsid w:val="00AB50BC"/>
    <w:rsid w:val="00B14FF3"/>
    <w:rsid w:val="00CE4465"/>
    <w:rsid w:val="00F9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User</cp:lastModifiedBy>
  <cp:revision>6</cp:revision>
  <cp:lastPrinted>2017-12-06T06:38:00Z</cp:lastPrinted>
  <dcterms:created xsi:type="dcterms:W3CDTF">2016-05-25T09:57:00Z</dcterms:created>
  <dcterms:modified xsi:type="dcterms:W3CDTF">2017-12-06T06:39:00Z</dcterms:modified>
</cp:coreProperties>
</file>