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179" w:rsidRDefault="004C7634" w:rsidP="00925179">
      <w:pPr>
        <w:ind w:firstLine="4820"/>
        <w:rPr>
          <w:rFonts w:ascii="Times New Roman" w:hAnsi="Times New Roman" w:cs="Times New Roman"/>
          <w:sz w:val="28"/>
          <w:szCs w:val="28"/>
        </w:rPr>
      </w:pPr>
      <w:bookmarkStart w:id="0" w:name="bookmark0"/>
      <w:r w:rsidRPr="004C7634">
        <w:rPr>
          <w:rFonts w:ascii="Times New Roman" w:hAnsi="Times New Roman" w:cs="Times New Roman"/>
          <w:sz w:val="28"/>
          <w:szCs w:val="28"/>
        </w:rPr>
        <w:drawing>
          <wp:anchor distT="0" distB="0" distL="114300" distR="114300" simplePos="0" relativeHeight="251658240" behindDoc="0" locked="0" layoutInCell="1" allowOverlap="1">
            <wp:simplePos x="0" y="0"/>
            <wp:positionH relativeFrom="column">
              <wp:posOffset>-175261</wp:posOffset>
            </wp:positionH>
            <wp:positionV relativeFrom="paragraph">
              <wp:posOffset>-253365</wp:posOffset>
            </wp:positionV>
            <wp:extent cx="6124575" cy="8591550"/>
            <wp:effectExtent l="19050" t="0" r="9525" b="0"/>
            <wp:wrapNone/>
            <wp:docPr id="2" name="Рисунок 1" descr="C:\Users\User\AppData\Local\Temp\FineReader11.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FineReader11.00\media\image1.png"/>
                    <pic:cNvPicPr>
                      <a:picLocks noChangeAspect="1" noChangeArrowheads="1"/>
                    </pic:cNvPicPr>
                  </pic:nvPicPr>
                  <pic:blipFill>
                    <a:blip r:embed="rId7" cstate="print"/>
                    <a:srcRect/>
                    <a:stretch>
                      <a:fillRect/>
                    </a:stretch>
                  </pic:blipFill>
                  <pic:spPr bwMode="auto">
                    <a:xfrm>
                      <a:off x="0" y="0"/>
                      <a:ext cx="6124575" cy="8591550"/>
                    </a:xfrm>
                    <a:prstGeom prst="rect">
                      <a:avLst/>
                    </a:prstGeom>
                    <a:noFill/>
                    <a:ln w="9525">
                      <a:noFill/>
                      <a:miter lim="800000"/>
                      <a:headEnd/>
                      <a:tailEnd/>
                    </a:ln>
                  </pic:spPr>
                </pic:pic>
              </a:graphicData>
            </a:graphic>
          </wp:anchor>
        </w:drawing>
      </w:r>
      <w:r w:rsidR="00925179">
        <w:rPr>
          <w:rFonts w:ascii="Times New Roman" w:hAnsi="Times New Roman" w:cs="Times New Roman"/>
          <w:sz w:val="28"/>
          <w:szCs w:val="28"/>
        </w:rPr>
        <w:t>УТВЕРЖДАЮ:</w:t>
      </w:r>
    </w:p>
    <w:p w:rsidR="00925179" w:rsidRDefault="00925179" w:rsidP="00925179">
      <w:pPr>
        <w:ind w:firstLine="4820"/>
        <w:rPr>
          <w:rFonts w:ascii="Times New Roman" w:hAnsi="Times New Roman" w:cs="Times New Roman"/>
          <w:sz w:val="28"/>
          <w:szCs w:val="28"/>
        </w:rPr>
      </w:pPr>
      <w:r>
        <w:rPr>
          <w:rFonts w:ascii="Times New Roman" w:hAnsi="Times New Roman" w:cs="Times New Roman"/>
          <w:sz w:val="28"/>
          <w:szCs w:val="28"/>
        </w:rPr>
        <w:t>Директор школы</w:t>
      </w:r>
    </w:p>
    <w:p w:rsidR="00925179" w:rsidRDefault="00925179" w:rsidP="00925179">
      <w:pPr>
        <w:ind w:firstLine="4820"/>
        <w:rPr>
          <w:rFonts w:ascii="Times New Roman" w:hAnsi="Times New Roman" w:cs="Times New Roman"/>
          <w:sz w:val="28"/>
          <w:szCs w:val="28"/>
        </w:rPr>
      </w:pPr>
      <w:r>
        <w:rPr>
          <w:rFonts w:ascii="Times New Roman" w:hAnsi="Times New Roman" w:cs="Times New Roman"/>
          <w:sz w:val="28"/>
          <w:szCs w:val="28"/>
        </w:rPr>
        <w:t>____________ О.Н.Шальнова</w:t>
      </w:r>
    </w:p>
    <w:p w:rsidR="00925179" w:rsidRDefault="00925179" w:rsidP="00925179">
      <w:pPr>
        <w:ind w:firstLine="4820"/>
        <w:rPr>
          <w:rFonts w:ascii="Times New Roman" w:hAnsi="Times New Roman" w:cs="Times New Roman"/>
          <w:sz w:val="28"/>
          <w:szCs w:val="28"/>
        </w:rPr>
      </w:pPr>
      <w:r>
        <w:rPr>
          <w:rFonts w:ascii="Times New Roman" w:hAnsi="Times New Roman" w:cs="Times New Roman"/>
          <w:sz w:val="28"/>
          <w:szCs w:val="28"/>
        </w:rPr>
        <w:t>Приказ № 01-02/43-1 от 12.04.2010</w:t>
      </w:r>
    </w:p>
    <w:p w:rsidR="00925179" w:rsidRDefault="00925179" w:rsidP="00925179">
      <w:pPr>
        <w:ind w:firstLine="4820"/>
        <w:rPr>
          <w:rFonts w:ascii="Times New Roman" w:hAnsi="Times New Roman" w:cs="Times New Roman"/>
          <w:sz w:val="28"/>
          <w:szCs w:val="28"/>
        </w:rPr>
      </w:pPr>
      <w:r>
        <w:rPr>
          <w:rFonts w:ascii="Times New Roman" w:hAnsi="Times New Roman" w:cs="Times New Roman"/>
          <w:sz w:val="28"/>
          <w:szCs w:val="28"/>
        </w:rPr>
        <w:t xml:space="preserve">Внесены изменения </w:t>
      </w:r>
    </w:p>
    <w:p w:rsidR="00925179" w:rsidRDefault="00925179" w:rsidP="00925179">
      <w:pPr>
        <w:ind w:firstLine="4820"/>
        <w:rPr>
          <w:rFonts w:ascii="Times New Roman" w:hAnsi="Times New Roman" w:cs="Times New Roman"/>
          <w:sz w:val="28"/>
          <w:szCs w:val="28"/>
        </w:rPr>
      </w:pPr>
      <w:r>
        <w:rPr>
          <w:rFonts w:ascii="Times New Roman" w:hAnsi="Times New Roman" w:cs="Times New Roman"/>
          <w:sz w:val="28"/>
          <w:szCs w:val="28"/>
        </w:rPr>
        <w:t>Приказ № 01-02/43-2 от 09.04.2015</w:t>
      </w:r>
    </w:p>
    <w:p w:rsidR="00925179" w:rsidRDefault="00925179" w:rsidP="00925179">
      <w:pPr>
        <w:rPr>
          <w:rFonts w:ascii="Times New Roman" w:hAnsi="Times New Roman" w:cs="Times New Roman"/>
          <w:sz w:val="28"/>
          <w:szCs w:val="28"/>
        </w:rPr>
      </w:pPr>
    </w:p>
    <w:p w:rsidR="00925179" w:rsidRDefault="00925179" w:rsidP="00925179">
      <w:pPr>
        <w:rPr>
          <w:rFonts w:ascii="Times New Roman" w:hAnsi="Times New Roman" w:cs="Times New Roman"/>
          <w:sz w:val="28"/>
          <w:szCs w:val="28"/>
        </w:rPr>
      </w:pPr>
    </w:p>
    <w:p w:rsidR="00925179" w:rsidRDefault="00925179" w:rsidP="00925179">
      <w:pPr>
        <w:rPr>
          <w:rFonts w:ascii="Times New Roman" w:hAnsi="Times New Roman" w:cs="Times New Roman"/>
          <w:sz w:val="28"/>
          <w:szCs w:val="28"/>
        </w:rPr>
      </w:pPr>
    </w:p>
    <w:p w:rsidR="00925179" w:rsidRDefault="00925179" w:rsidP="00925179">
      <w:pPr>
        <w:jc w:val="center"/>
        <w:rPr>
          <w:rFonts w:ascii="Times New Roman" w:hAnsi="Times New Roman" w:cs="Times New Roman"/>
          <w:b/>
          <w:sz w:val="44"/>
          <w:szCs w:val="44"/>
        </w:rPr>
      </w:pPr>
      <w:r w:rsidRPr="00631075">
        <w:rPr>
          <w:rFonts w:ascii="Times New Roman" w:hAnsi="Times New Roman" w:cs="Times New Roman"/>
          <w:b/>
          <w:sz w:val="44"/>
          <w:szCs w:val="44"/>
        </w:rPr>
        <w:t>Положение</w:t>
      </w:r>
    </w:p>
    <w:p w:rsidR="00925179" w:rsidRPr="00631075" w:rsidRDefault="00925179" w:rsidP="00925179">
      <w:pPr>
        <w:jc w:val="center"/>
        <w:rPr>
          <w:rFonts w:ascii="Times New Roman" w:hAnsi="Times New Roman" w:cs="Times New Roman"/>
          <w:b/>
          <w:sz w:val="44"/>
          <w:szCs w:val="44"/>
        </w:rPr>
      </w:pPr>
    </w:p>
    <w:p w:rsidR="00925179" w:rsidRDefault="00925179" w:rsidP="00925179">
      <w:pPr>
        <w:jc w:val="center"/>
        <w:rPr>
          <w:rFonts w:ascii="Times New Roman" w:hAnsi="Times New Roman" w:cs="Times New Roman"/>
          <w:b/>
          <w:sz w:val="36"/>
          <w:szCs w:val="36"/>
        </w:rPr>
      </w:pPr>
      <w:r w:rsidRPr="00631075">
        <w:rPr>
          <w:rFonts w:ascii="Times New Roman" w:hAnsi="Times New Roman" w:cs="Times New Roman"/>
          <w:b/>
          <w:sz w:val="36"/>
          <w:szCs w:val="36"/>
        </w:rPr>
        <w:t>О привлечении внебюджетных средств в Муниципальном общеобразовательном учреждении средней общеобразовательной школе №28 имени А.А.Суркова</w:t>
      </w:r>
    </w:p>
    <w:p w:rsidR="00925179" w:rsidRDefault="00925179" w:rsidP="00925179">
      <w:pPr>
        <w:spacing w:line="276" w:lineRule="auto"/>
        <w:jc w:val="center"/>
        <w:rPr>
          <w:rFonts w:ascii="Times New Roman" w:hAnsi="Times New Roman" w:cs="Times New Roman"/>
          <w:b/>
          <w:sz w:val="36"/>
          <w:szCs w:val="36"/>
        </w:rPr>
      </w:pPr>
    </w:p>
    <w:p w:rsidR="00925179" w:rsidRDefault="00925179" w:rsidP="00925179">
      <w:pPr>
        <w:spacing w:line="360" w:lineRule="auto"/>
        <w:jc w:val="center"/>
        <w:rPr>
          <w:rStyle w:val="10pt"/>
          <w:rFonts w:eastAsia="Courier New"/>
          <w:b w:val="0"/>
          <w:bCs w:val="0"/>
        </w:rPr>
      </w:pPr>
    </w:p>
    <w:p w:rsidR="00925179" w:rsidRDefault="00925179" w:rsidP="00925179">
      <w:pPr>
        <w:spacing w:line="360" w:lineRule="auto"/>
        <w:jc w:val="center"/>
        <w:rPr>
          <w:rStyle w:val="10pt"/>
          <w:rFonts w:eastAsia="Courier New"/>
          <w:b w:val="0"/>
          <w:bCs w:val="0"/>
        </w:rPr>
      </w:pPr>
    </w:p>
    <w:p w:rsidR="00925179" w:rsidRDefault="00925179" w:rsidP="00925179">
      <w:pPr>
        <w:spacing w:line="360" w:lineRule="auto"/>
        <w:jc w:val="center"/>
        <w:rPr>
          <w:rStyle w:val="10pt"/>
          <w:rFonts w:eastAsia="Courier New"/>
          <w:b w:val="0"/>
          <w:bCs w:val="0"/>
        </w:rPr>
      </w:pPr>
    </w:p>
    <w:p w:rsidR="00925179" w:rsidRDefault="00925179" w:rsidP="00925179">
      <w:pPr>
        <w:spacing w:line="360" w:lineRule="auto"/>
        <w:jc w:val="center"/>
        <w:rPr>
          <w:rStyle w:val="10pt"/>
          <w:rFonts w:eastAsia="Courier New"/>
          <w:b w:val="0"/>
          <w:bCs w:val="0"/>
        </w:rPr>
      </w:pPr>
    </w:p>
    <w:p w:rsidR="00925179" w:rsidRDefault="00925179" w:rsidP="00925179">
      <w:pPr>
        <w:spacing w:line="360" w:lineRule="auto"/>
        <w:jc w:val="center"/>
        <w:rPr>
          <w:rStyle w:val="10pt"/>
          <w:rFonts w:eastAsia="Courier New"/>
          <w:b w:val="0"/>
          <w:bCs w:val="0"/>
        </w:rPr>
      </w:pPr>
    </w:p>
    <w:p w:rsidR="00925179" w:rsidRDefault="00925179" w:rsidP="00925179">
      <w:pPr>
        <w:spacing w:line="360" w:lineRule="auto"/>
        <w:jc w:val="center"/>
        <w:rPr>
          <w:rStyle w:val="10pt"/>
          <w:rFonts w:eastAsia="Courier New"/>
          <w:b w:val="0"/>
          <w:bCs w:val="0"/>
        </w:rPr>
      </w:pPr>
    </w:p>
    <w:p w:rsidR="00925179" w:rsidRDefault="00925179" w:rsidP="00925179">
      <w:pPr>
        <w:spacing w:line="360" w:lineRule="auto"/>
        <w:jc w:val="center"/>
        <w:rPr>
          <w:rStyle w:val="10pt"/>
          <w:rFonts w:eastAsia="Courier New"/>
          <w:b w:val="0"/>
          <w:bCs w:val="0"/>
        </w:rPr>
      </w:pPr>
    </w:p>
    <w:p w:rsidR="00925179" w:rsidRDefault="00925179" w:rsidP="00925179">
      <w:pPr>
        <w:spacing w:line="360" w:lineRule="auto"/>
        <w:jc w:val="center"/>
        <w:rPr>
          <w:rStyle w:val="10pt"/>
          <w:rFonts w:eastAsia="Courier New"/>
          <w:b w:val="0"/>
          <w:bCs w:val="0"/>
        </w:rPr>
      </w:pPr>
    </w:p>
    <w:p w:rsidR="00925179" w:rsidRDefault="00925179" w:rsidP="00925179">
      <w:pPr>
        <w:spacing w:line="360" w:lineRule="auto"/>
        <w:jc w:val="center"/>
        <w:rPr>
          <w:rStyle w:val="10pt"/>
          <w:rFonts w:eastAsia="Courier New"/>
          <w:b w:val="0"/>
          <w:bCs w:val="0"/>
        </w:rPr>
      </w:pPr>
    </w:p>
    <w:p w:rsidR="00925179" w:rsidRDefault="00925179" w:rsidP="00925179">
      <w:pPr>
        <w:spacing w:line="360" w:lineRule="auto"/>
        <w:jc w:val="center"/>
        <w:rPr>
          <w:rStyle w:val="10pt"/>
          <w:rFonts w:eastAsia="Courier New"/>
          <w:b w:val="0"/>
          <w:bCs w:val="0"/>
        </w:rPr>
      </w:pPr>
    </w:p>
    <w:p w:rsidR="00925179" w:rsidRDefault="00925179" w:rsidP="00925179">
      <w:pPr>
        <w:spacing w:line="360" w:lineRule="auto"/>
        <w:jc w:val="center"/>
        <w:rPr>
          <w:rStyle w:val="10pt"/>
          <w:rFonts w:eastAsia="Courier New"/>
          <w:b w:val="0"/>
          <w:bCs w:val="0"/>
        </w:rPr>
      </w:pPr>
    </w:p>
    <w:p w:rsidR="00925179" w:rsidRDefault="00925179" w:rsidP="00925179">
      <w:pPr>
        <w:spacing w:line="360" w:lineRule="auto"/>
        <w:jc w:val="center"/>
        <w:rPr>
          <w:rStyle w:val="10pt"/>
          <w:rFonts w:eastAsia="Courier New"/>
          <w:b w:val="0"/>
          <w:bCs w:val="0"/>
        </w:rPr>
      </w:pPr>
    </w:p>
    <w:p w:rsidR="00925179" w:rsidRDefault="00925179" w:rsidP="00925179">
      <w:pPr>
        <w:spacing w:line="360" w:lineRule="auto"/>
        <w:jc w:val="center"/>
        <w:rPr>
          <w:rStyle w:val="10pt"/>
          <w:rFonts w:eastAsia="Courier New"/>
          <w:b w:val="0"/>
          <w:bCs w:val="0"/>
        </w:rPr>
      </w:pPr>
    </w:p>
    <w:p w:rsidR="00925179" w:rsidRDefault="00925179" w:rsidP="00925179">
      <w:pPr>
        <w:spacing w:line="360" w:lineRule="auto"/>
        <w:jc w:val="center"/>
        <w:rPr>
          <w:rStyle w:val="10pt"/>
          <w:rFonts w:eastAsia="Courier New"/>
          <w:b w:val="0"/>
          <w:bCs w:val="0"/>
        </w:rPr>
      </w:pPr>
    </w:p>
    <w:p w:rsidR="00925179" w:rsidRDefault="00925179" w:rsidP="00925179">
      <w:pPr>
        <w:spacing w:line="360" w:lineRule="auto"/>
        <w:jc w:val="center"/>
        <w:rPr>
          <w:rStyle w:val="10pt"/>
          <w:rFonts w:eastAsia="Courier New"/>
          <w:b w:val="0"/>
          <w:bCs w:val="0"/>
        </w:rPr>
      </w:pPr>
    </w:p>
    <w:p w:rsidR="00925179" w:rsidRDefault="00925179" w:rsidP="00925179">
      <w:pPr>
        <w:spacing w:line="360" w:lineRule="auto"/>
        <w:jc w:val="center"/>
        <w:rPr>
          <w:rStyle w:val="10pt"/>
          <w:rFonts w:eastAsia="Courier New"/>
          <w:b w:val="0"/>
          <w:bCs w:val="0"/>
        </w:rPr>
      </w:pPr>
    </w:p>
    <w:p w:rsidR="00925179" w:rsidRDefault="00925179" w:rsidP="00925179">
      <w:pPr>
        <w:spacing w:line="360" w:lineRule="auto"/>
        <w:jc w:val="center"/>
        <w:rPr>
          <w:rStyle w:val="10pt"/>
          <w:rFonts w:eastAsia="Courier New"/>
          <w:b w:val="0"/>
          <w:bCs w:val="0"/>
        </w:rPr>
      </w:pPr>
    </w:p>
    <w:p w:rsidR="00925179" w:rsidRDefault="00925179" w:rsidP="00925179">
      <w:pPr>
        <w:spacing w:line="360" w:lineRule="auto"/>
        <w:jc w:val="center"/>
        <w:rPr>
          <w:rStyle w:val="10pt"/>
          <w:rFonts w:eastAsia="Courier New"/>
          <w:b w:val="0"/>
          <w:bCs w:val="0"/>
        </w:rPr>
      </w:pPr>
    </w:p>
    <w:p w:rsidR="00925179" w:rsidRDefault="00925179" w:rsidP="00925179">
      <w:pPr>
        <w:spacing w:line="360" w:lineRule="auto"/>
        <w:jc w:val="center"/>
        <w:rPr>
          <w:rStyle w:val="10pt"/>
          <w:rFonts w:eastAsia="Courier New"/>
          <w:b w:val="0"/>
          <w:bCs w:val="0"/>
        </w:rPr>
      </w:pPr>
    </w:p>
    <w:p w:rsidR="00925179" w:rsidRDefault="00925179" w:rsidP="00925179">
      <w:pPr>
        <w:spacing w:line="360" w:lineRule="auto"/>
        <w:jc w:val="center"/>
        <w:rPr>
          <w:rStyle w:val="10pt"/>
          <w:rFonts w:eastAsia="Courier New"/>
          <w:b w:val="0"/>
          <w:bCs w:val="0"/>
        </w:rPr>
      </w:pPr>
    </w:p>
    <w:p w:rsidR="006C0818" w:rsidRPr="00BA21C8" w:rsidRDefault="00CB55CD" w:rsidP="00BA21C8">
      <w:pPr>
        <w:pStyle w:val="10"/>
        <w:numPr>
          <w:ilvl w:val="0"/>
          <w:numId w:val="1"/>
        </w:numPr>
        <w:shd w:val="clear" w:color="auto" w:fill="auto"/>
        <w:spacing w:after="0" w:line="276" w:lineRule="auto"/>
        <w:jc w:val="center"/>
        <w:rPr>
          <w:sz w:val="28"/>
          <w:szCs w:val="28"/>
        </w:rPr>
      </w:pPr>
      <w:r w:rsidRPr="00BA21C8">
        <w:rPr>
          <w:rStyle w:val="10pt"/>
          <w:b/>
          <w:bCs/>
          <w:sz w:val="28"/>
          <w:szCs w:val="28"/>
        </w:rPr>
        <w:lastRenderedPageBreak/>
        <w:t>Общие положения</w:t>
      </w:r>
      <w:bookmarkEnd w:id="0"/>
    </w:p>
    <w:p w:rsidR="006C0818" w:rsidRPr="00BA21C8" w:rsidRDefault="00A11455" w:rsidP="00BA21C8">
      <w:pPr>
        <w:pStyle w:val="11"/>
        <w:numPr>
          <w:ilvl w:val="1"/>
          <w:numId w:val="1"/>
        </w:numPr>
        <w:shd w:val="clear" w:color="auto" w:fill="auto"/>
        <w:spacing w:before="0" w:after="0" w:line="276" w:lineRule="auto"/>
        <w:rPr>
          <w:sz w:val="28"/>
          <w:szCs w:val="28"/>
        </w:rPr>
      </w:pPr>
      <w:proofErr w:type="gramStart"/>
      <w:r w:rsidRPr="00BA21C8">
        <w:rPr>
          <w:sz w:val="28"/>
          <w:szCs w:val="28"/>
        </w:rPr>
        <w:t xml:space="preserve">Настоящее Положение разработано в соответствии с Федеральным законом от 29.12.2012 </w:t>
      </w:r>
      <w:r w:rsidRPr="00BA21C8">
        <w:rPr>
          <w:sz w:val="28"/>
          <w:szCs w:val="28"/>
          <w:lang w:val="en-US" w:eastAsia="en-US" w:bidi="en-US"/>
        </w:rPr>
        <w:t>N</w:t>
      </w:r>
      <w:r w:rsidRPr="00BA21C8">
        <w:rPr>
          <w:sz w:val="28"/>
          <w:szCs w:val="28"/>
          <w:lang w:eastAsia="en-US" w:bidi="en-US"/>
        </w:rPr>
        <w:t xml:space="preserve"> </w:t>
      </w:r>
      <w:r w:rsidRPr="00BA21C8">
        <w:rPr>
          <w:sz w:val="28"/>
          <w:szCs w:val="28"/>
        </w:rPr>
        <w:t>273-Ф3 "Об образовании в Российской Федерации", Федеральным законом «Об автономных учреждениях (с изменениями на 3 декабря 2012 года)» от 27.10.2006г. №174-ФЗ, Федеральным законом от 11.08.1995г. №135-ФЗ «О благотворительной деятельности и благотворительных организациях», Уставом  Муниципального общеобразовательного учреждения средняя общеобразовательная школа №28 имени А.А Суркова</w:t>
      </w:r>
      <w:r w:rsidR="00CB55CD" w:rsidRPr="00BA21C8">
        <w:rPr>
          <w:rStyle w:val="12pt0pt"/>
          <w:sz w:val="28"/>
          <w:szCs w:val="28"/>
        </w:rPr>
        <w:t>.</w:t>
      </w:r>
      <w:proofErr w:type="gramEnd"/>
    </w:p>
    <w:p w:rsidR="00BA21C8" w:rsidRPr="00BA21C8" w:rsidRDefault="00CB55CD" w:rsidP="00BA21C8">
      <w:pPr>
        <w:pStyle w:val="11"/>
        <w:numPr>
          <w:ilvl w:val="1"/>
          <w:numId w:val="1"/>
        </w:numPr>
        <w:shd w:val="clear" w:color="auto" w:fill="auto"/>
        <w:spacing w:before="0" w:after="0" w:line="276" w:lineRule="auto"/>
        <w:rPr>
          <w:rStyle w:val="12pt0pt"/>
          <w:spacing w:val="-5"/>
          <w:sz w:val="28"/>
          <w:szCs w:val="28"/>
        </w:rPr>
      </w:pPr>
      <w:r w:rsidRPr="00BA21C8">
        <w:rPr>
          <w:rStyle w:val="12pt0pt"/>
          <w:sz w:val="28"/>
          <w:szCs w:val="28"/>
        </w:rPr>
        <w:t xml:space="preserve"> Настоящее Положение разработано с целью: </w:t>
      </w:r>
    </w:p>
    <w:p w:rsidR="006C0818" w:rsidRPr="00BA21C8" w:rsidRDefault="00CB55CD" w:rsidP="00BA21C8">
      <w:pPr>
        <w:pStyle w:val="11"/>
        <w:shd w:val="clear" w:color="auto" w:fill="auto"/>
        <w:spacing w:before="0" w:after="0" w:line="276" w:lineRule="auto"/>
        <w:rPr>
          <w:sz w:val="28"/>
          <w:szCs w:val="28"/>
        </w:rPr>
      </w:pPr>
      <w:r w:rsidRPr="00BA21C8">
        <w:rPr>
          <w:rStyle w:val="12pt0pt"/>
          <w:sz w:val="28"/>
          <w:szCs w:val="28"/>
        </w:rPr>
        <w:t>- правовой защиты участников образовательного процесса в МОУ СОШ №28 имени А.А. Суркова;</w:t>
      </w:r>
    </w:p>
    <w:p w:rsidR="006C0818" w:rsidRPr="00BA21C8" w:rsidRDefault="00BA21C8" w:rsidP="00BA21C8">
      <w:pPr>
        <w:pStyle w:val="11"/>
        <w:shd w:val="clear" w:color="auto" w:fill="auto"/>
        <w:spacing w:before="0" w:after="0" w:line="276" w:lineRule="auto"/>
        <w:rPr>
          <w:sz w:val="28"/>
          <w:szCs w:val="28"/>
        </w:rPr>
      </w:pPr>
      <w:r>
        <w:rPr>
          <w:rStyle w:val="12pt0pt"/>
          <w:sz w:val="28"/>
          <w:szCs w:val="28"/>
        </w:rPr>
        <w:t>-</w:t>
      </w:r>
      <w:r w:rsidR="00CB55CD" w:rsidRPr="00BA21C8">
        <w:rPr>
          <w:rStyle w:val="12pt0pt"/>
          <w:sz w:val="28"/>
          <w:szCs w:val="28"/>
        </w:rPr>
        <w:t xml:space="preserve"> создания дополнительных условий для развития МОУ СОШ №28 имени А.А. Суркова, в т.ч. совершенствования материально-технической базы, обеспечивающей образовательный процесс, организацию досуга и отдыха детей.</w:t>
      </w:r>
    </w:p>
    <w:p w:rsidR="006C0818" w:rsidRPr="00BA21C8" w:rsidRDefault="00CB55CD" w:rsidP="00BA21C8">
      <w:pPr>
        <w:pStyle w:val="11"/>
        <w:numPr>
          <w:ilvl w:val="1"/>
          <w:numId w:val="1"/>
        </w:numPr>
        <w:shd w:val="clear" w:color="auto" w:fill="auto"/>
        <w:spacing w:before="0" w:after="0" w:line="276" w:lineRule="auto"/>
        <w:rPr>
          <w:sz w:val="28"/>
          <w:szCs w:val="28"/>
        </w:rPr>
      </w:pPr>
      <w:r w:rsidRPr="00BA21C8">
        <w:rPr>
          <w:rStyle w:val="12pt0pt"/>
          <w:sz w:val="28"/>
          <w:szCs w:val="28"/>
        </w:rPr>
        <w:t xml:space="preserve"> Основным источником финансирования МОУ СОШ №28 имени А.А. Суркова являются средства бюджета городского округа город Рыбинск. Источники финансирования МОУ СОШ №28 имени А.А. Суркова, предусмотренные настоящим Положением, являются дополнительными к основному источнику. Привлечение МОУ СОШ №28 имени А.А. Суркова дополнительных источников финансирования не влечет за собой сокращения объемов финансирования МОУ СОШ №28 имени А.А. Суркова за счет средств бюджета городского округа город Рыбинск.</w:t>
      </w:r>
    </w:p>
    <w:p w:rsidR="006C0818" w:rsidRPr="00BA21C8" w:rsidRDefault="00CB55CD" w:rsidP="00BA21C8">
      <w:pPr>
        <w:pStyle w:val="11"/>
        <w:numPr>
          <w:ilvl w:val="1"/>
          <w:numId w:val="1"/>
        </w:numPr>
        <w:shd w:val="clear" w:color="auto" w:fill="auto"/>
        <w:spacing w:before="0" w:after="0" w:line="276" w:lineRule="auto"/>
        <w:rPr>
          <w:rStyle w:val="12pt0pt"/>
          <w:spacing w:val="-5"/>
          <w:sz w:val="28"/>
          <w:szCs w:val="28"/>
        </w:rPr>
      </w:pPr>
      <w:r w:rsidRPr="00BA21C8">
        <w:rPr>
          <w:rStyle w:val="12pt0pt"/>
          <w:sz w:val="28"/>
          <w:szCs w:val="28"/>
        </w:rPr>
        <w:t xml:space="preserve"> Дополнительные источники финансирования могут быть привлечены МОУ СОШ №28 имени А.А. Суркова только в том случае, если такая возможность предусмотрена в его Уставе, и только с соблюдением всех условий, - установленных действующим законодательством Российской Федераций и настоящим Положением.</w:t>
      </w:r>
    </w:p>
    <w:p w:rsidR="00A11455" w:rsidRPr="00BA21C8" w:rsidRDefault="00BA21C8" w:rsidP="00BA21C8">
      <w:pPr>
        <w:pStyle w:val="11"/>
        <w:numPr>
          <w:ilvl w:val="1"/>
          <w:numId w:val="1"/>
        </w:numPr>
        <w:shd w:val="clear" w:color="auto" w:fill="auto"/>
        <w:spacing w:before="0" w:after="0" w:line="276" w:lineRule="auto"/>
        <w:rPr>
          <w:rStyle w:val="12pt0pt"/>
          <w:spacing w:val="-5"/>
          <w:sz w:val="28"/>
          <w:szCs w:val="28"/>
        </w:rPr>
      </w:pPr>
      <w:r w:rsidRPr="00BA21C8">
        <w:rPr>
          <w:rStyle w:val="12pt0pt"/>
          <w:sz w:val="28"/>
          <w:szCs w:val="28"/>
        </w:rPr>
        <w:t>Формирование внебюджетных средств.</w:t>
      </w:r>
    </w:p>
    <w:p w:rsidR="00A11455" w:rsidRPr="00BA21C8" w:rsidRDefault="00A11455" w:rsidP="00BA21C8">
      <w:pPr>
        <w:pStyle w:val="11"/>
        <w:shd w:val="clear" w:color="auto" w:fill="auto"/>
        <w:spacing w:before="0" w:after="0" w:line="276" w:lineRule="auto"/>
        <w:rPr>
          <w:sz w:val="28"/>
          <w:szCs w:val="28"/>
        </w:rPr>
      </w:pPr>
      <w:r w:rsidRPr="00BA21C8">
        <w:rPr>
          <w:sz w:val="28"/>
          <w:szCs w:val="28"/>
        </w:rPr>
        <w:t>1.5.1 Положение регулирует порядок привлечения, расходования и учета внебюджетных средств (добровольных пожертвований физических и юридических лиц), поступающих в Муниципальное общеобразовательное учреждение средняя общеобразовательная школа №28 имени А.А. Суркова (далее Учреждение)</w:t>
      </w:r>
    </w:p>
    <w:p w:rsidR="00A11455" w:rsidRPr="00BA21C8" w:rsidRDefault="00A11455" w:rsidP="00BA21C8">
      <w:pPr>
        <w:pStyle w:val="11"/>
        <w:shd w:val="clear" w:color="auto" w:fill="auto"/>
        <w:spacing w:before="0" w:after="0" w:line="276" w:lineRule="auto"/>
        <w:rPr>
          <w:sz w:val="28"/>
          <w:szCs w:val="28"/>
        </w:rPr>
      </w:pPr>
      <w:r w:rsidRPr="00BA21C8">
        <w:rPr>
          <w:sz w:val="28"/>
          <w:szCs w:val="28"/>
        </w:rPr>
        <w:t xml:space="preserve">1.5.2 Добровольными пожертвованиями физических и юридических лиц учреждения являются добровольные взносы физических лиц, спонсорская помощь организаций, любая добровольная деятельность граждан и юридических лиц по бескорыстной (безвозмездной или на льготных условиях) </w:t>
      </w:r>
      <w:r w:rsidRPr="00BA21C8">
        <w:rPr>
          <w:sz w:val="28"/>
          <w:szCs w:val="28"/>
        </w:rPr>
        <w:lastRenderedPageBreak/>
        <w:t>передаче имущества, в том числе денежных средств, бескорыстному выполнению работ, предоставлению услуг, оказанию иной поддержки. (Приложение).</w:t>
      </w:r>
    </w:p>
    <w:p w:rsidR="00A11455" w:rsidRPr="00BA21C8" w:rsidRDefault="00A11455" w:rsidP="00BA21C8">
      <w:pPr>
        <w:pStyle w:val="11"/>
        <w:shd w:val="clear" w:color="auto" w:fill="auto"/>
        <w:spacing w:before="0" w:after="0" w:line="276" w:lineRule="auto"/>
        <w:rPr>
          <w:sz w:val="28"/>
          <w:szCs w:val="28"/>
        </w:rPr>
      </w:pPr>
      <w:r w:rsidRPr="00BA21C8">
        <w:rPr>
          <w:sz w:val="28"/>
          <w:szCs w:val="28"/>
        </w:rPr>
        <w:t>1.5.3 Внебюджетные средства могут формироваться от оказания платных образовательных услуг или от осуществления иных видов приносящей доход деятельности</w:t>
      </w:r>
    </w:p>
    <w:p w:rsidR="00A11455" w:rsidRPr="00BA21C8" w:rsidRDefault="00A11455" w:rsidP="00BA21C8">
      <w:pPr>
        <w:pStyle w:val="11"/>
        <w:shd w:val="clear" w:color="auto" w:fill="auto"/>
        <w:spacing w:before="0" w:after="0" w:line="276" w:lineRule="auto"/>
        <w:rPr>
          <w:sz w:val="28"/>
          <w:szCs w:val="28"/>
        </w:rPr>
      </w:pPr>
      <w:r w:rsidRPr="00BA21C8">
        <w:rPr>
          <w:sz w:val="28"/>
          <w:szCs w:val="28"/>
        </w:rPr>
        <w:t xml:space="preserve">Выписка из Федерального закона от 29.12.2012 </w:t>
      </w:r>
      <w:r w:rsidRPr="00BA21C8">
        <w:rPr>
          <w:sz w:val="28"/>
          <w:szCs w:val="28"/>
          <w:lang w:val="en-US" w:eastAsia="en-US" w:bidi="en-US"/>
        </w:rPr>
        <w:t>N</w:t>
      </w:r>
      <w:r w:rsidRPr="00BA21C8">
        <w:rPr>
          <w:sz w:val="28"/>
          <w:szCs w:val="28"/>
          <w:lang w:eastAsia="en-US" w:bidi="en-US"/>
        </w:rPr>
        <w:t xml:space="preserve"> </w:t>
      </w:r>
      <w:r w:rsidRPr="00BA21C8">
        <w:rPr>
          <w:sz w:val="28"/>
          <w:szCs w:val="28"/>
        </w:rPr>
        <w:t>273-ФЗ (ред. от 23.07.2013) "Об образовании в Российской Федерации"</w:t>
      </w:r>
    </w:p>
    <w:p w:rsidR="00A11455" w:rsidRPr="00BA21C8" w:rsidRDefault="00A11455" w:rsidP="00BA21C8">
      <w:pPr>
        <w:pStyle w:val="11"/>
        <w:shd w:val="clear" w:color="auto" w:fill="auto"/>
        <w:spacing w:before="0" w:after="0" w:line="276" w:lineRule="auto"/>
        <w:rPr>
          <w:i/>
          <w:sz w:val="28"/>
          <w:szCs w:val="28"/>
        </w:rPr>
      </w:pPr>
      <w:r w:rsidRPr="00BA21C8">
        <w:rPr>
          <w:i/>
          <w:sz w:val="28"/>
          <w:szCs w:val="28"/>
        </w:rPr>
        <w:t>Статья 99. Особенности финансового обеспечения оказания государственных и муниципальных услуг в сфере образования</w:t>
      </w:r>
    </w:p>
    <w:p w:rsidR="00A11455" w:rsidRPr="00BA21C8" w:rsidRDefault="00A11455" w:rsidP="00BA21C8">
      <w:pPr>
        <w:pStyle w:val="11"/>
        <w:shd w:val="clear" w:color="auto" w:fill="auto"/>
        <w:tabs>
          <w:tab w:val="left" w:pos="1061"/>
        </w:tabs>
        <w:spacing w:before="0" w:after="0" w:line="276" w:lineRule="auto"/>
        <w:rPr>
          <w:sz w:val="28"/>
          <w:szCs w:val="28"/>
        </w:rPr>
      </w:pPr>
      <w:r w:rsidRPr="00BA21C8">
        <w:rPr>
          <w:sz w:val="28"/>
          <w:szCs w:val="28"/>
        </w:rPr>
        <w:t>1.Финансовое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A11455" w:rsidRPr="00BA21C8" w:rsidRDefault="00A11455" w:rsidP="00BA21C8">
      <w:pPr>
        <w:pStyle w:val="11"/>
        <w:shd w:val="clear" w:color="auto" w:fill="auto"/>
        <w:spacing w:before="0" w:after="0" w:line="276" w:lineRule="auto"/>
        <w:rPr>
          <w:i/>
          <w:sz w:val="28"/>
          <w:szCs w:val="28"/>
        </w:rPr>
      </w:pPr>
      <w:r w:rsidRPr="00BA21C8">
        <w:rPr>
          <w:i/>
          <w:sz w:val="28"/>
          <w:szCs w:val="28"/>
        </w:rPr>
        <w:t>Статья 101. Осуществление образовательной деятельности за счет средств физических лиц и юридических лиц</w:t>
      </w:r>
    </w:p>
    <w:p w:rsidR="00A11455" w:rsidRPr="00BA21C8" w:rsidRDefault="00A11455" w:rsidP="00BA21C8">
      <w:pPr>
        <w:pStyle w:val="11"/>
        <w:shd w:val="clear" w:color="auto" w:fill="auto"/>
        <w:spacing w:before="0" w:after="0" w:line="276" w:lineRule="auto"/>
        <w:rPr>
          <w:sz w:val="28"/>
          <w:szCs w:val="28"/>
        </w:rPr>
      </w:pPr>
      <w:r w:rsidRPr="00BA21C8">
        <w:rPr>
          <w:sz w:val="28"/>
          <w:szCs w:val="28"/>
        </w:rPr>
        <w:t xml:space="preserve"> 1.Организации,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A11455" w:rsidRPr="00BA21C8" w:rsidRDefault="00A11455" w:rsidP="00BA21C8">
      <w:pPr>
        <w:pStyle w:val="11"/>
        <w:shd w:val="clear" w:color="auto" w:fill="auto"/>
        <w:spacing w:before="0" w:after="0" w:line="276" w:lineRule="auto"/>
        <w:rPr>
          <w:sz w:val="28"/>
          <w:szCs w:val="28"/>
        </w:rPr>
      </w:pPr>
      <w:r w:rsidRPr="00BA21C8">
        <w:rPr>
          <w:sz w:val="28"/>
          <w:szCs w:val="28"/>
        </w:rPr>
        <w:t xml:space="preserve"> 2.Платные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6C0818" w:rsidRPr="00BA21C8" w:rsidRDefault="00A11455" w:rsidP="00BA21C8">
      <w:pPr>
        <w:pStyle w:val="11"/>
        <w:shd w:val="clear" w:color="auto" w:fill="auto"/>
        <w:spacing w:before="0" w:after="0" w:line="276" w:lineRule="auto"/>
        <w:rPr>
          <w:rStyle w:val="12pt0pt"/>
          <w:spacing w:val="-5"/>
          <w:sz w:val="28"/>
          <w:szCs w:val="28"/>
        </w:rPr>
      </w:pPr>
      <w:proofErr w:type="gramStart"/>
      <w:r w:rsidRPr="00BA21C8">
        <w:rPr>
          <w:sz w:val="28"/>
          <w:szCs w:val="28"/>
        </w:rPr>
        <w:t>3.Организации,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r w:rsidR="00BA21C8" w:rsidRPr="00BA21C8">
        <w:rPr>
          <w:sz w:val="28"/>
          <w:szCs w:val="28"/>
        </w:rPr>
        <w:t>.</w:t>
      </w:r>
      <w:proofErr w:type="gramEnd"/>
    </w:p>
    <w:p w:rsidR="006C0818" w:rsidRPr="00BA21C8" w:rsidRDefault="00CB55CD" w:rsidP="00BA21C8">
      <w:pPr>
        <w:pStyle w:val="11"/>
        <w:numPr>
          <w:ilvl w:val="1"/>
          <w:numId w:val="1"/>
        </w:numPr>
        <w:shd w:val="clear" w:color="auto" w:fill="auto"/>
        <w:spacing w:before="0" w:after="0" w:line="276" w:lineRule="auto"/>
        <w:rPr>
          <w:sz w:val="28"/>
          <w:szCs w:val="28"/>
        </w:rPr>
      </w:pPr>
      <w:r w:rsidRPr="00BA21C8">
        <w:rPr>
          <w:rStyle w:val="12pt0pt"/>
          <w:sz w:val="28"/>
          <w:szCs w:val="28"/>
        </w:rPr>
        <w:t xml:space="preserve">Привлечение МОУ СОШ №28 имени А.А. Суркова внебюджетных </w:t>
      </w:r>
      <w:r w:rsidRPr="00BA21C8">
        <w:rPr>
          <w:rStyle w:val="12pt0pt"/>
          <w:sz w:val="28"/>
          <w:szCs w:val="28"/>
        </w:rPr>
        <w:lastRenderedPageBreak/>
        <w:t>средств</w:t>
      </w:r>
      <w:r w:rsidR="00BA21C8" w:rsidRPr="00BA21C8">
        <w:rPr>
          <w:rStyle w:val="12pt0pt"/>
          <w:sz w:val="28"/>
          <w:szCs w:val="28"/>
        </w:rPr>
        <w:t xml:space="preserve"> </w:t>
      </w:r>
      <w:r w:rsidRPr="00BA21C8">
        <w:rPr>
          <w:rStyle w:val="12pt0pt"/>
          <w:sz w:val="28"/>
          <w:szCs w:val="28"/>
        </w:rPr>
        <w:t xml:space="preserve"> является правом МОУ СОШ №28 имени А.А. Суркова.</w:t>
      </w:r>
    </w:p>
    <w:p w:rsidR="006C0818" w:rsidRPr="00BA21C8" w:rsidRDefault="00CB55CD" w:rsidP="00BA21C8">
      <w:pPr>
        <w:pStyle w:val="11"/>
        <w:numPr>
          <w:ilvl w:val="1"/>
          <w:numId w:val="1"/>
        </w:numPr>
        <w:shd w:val="clear" w:color="auto" w:fill="auto"/>
        <w:spacing w:before="0" w:after="0" w:line="276" w:lineRule="auto"/>
        <w:rPr>
          <w:rStyle w:val="12pt0pt"/>
          <w:spacing w:val="-5"/>
          <w:sz w:val="28"/>
          <w:szCs w:val="28"/>
        </w:rPr>
      </w:pPr>
      <w:r w:rsidRPr="00BA21C8">
        <w:rPr>
          <w:rStyle w:val="12pt0pt"/>
          <w:sz w:val="28"/>
          <w:szCs w:val="28"/>
        </w:rPr>
        <w:t xml:space="preserve"> Основным принципом привлечения внебюджетных средств является добровольность их внесения юридическими и (или) физическими лицами, в том числе родителями (законными представителями) обучающихся МОУ СОШ №28 имени А.А. Суркова.</w:t>
      </w:r>
    </w:p>
    <w:p w:rsidR="00BA21C8" w:rsidRPr="00BA21C8" w:rsidRDefault="00BA21C8" w:rsidP="00BA21C8">
      <w:pPr>
        <w:pStyle w:val="11"/>
        <w:shd w:val="clear" w:color="auto" w:fill="auto"/>
        <w:spacing w:before="0" w:after="0" w:line="276" w:lineRule="auto"/>
        <w:rPr>
          <w:sz w:val="28"/>
          <w:szCs w:val="28"/>
        </w:rPr>
      </w:pPr>
    </w:p>
    <w:p w:rsidR="006C0818" w:rsidRPr="00BA21C8" w:rsidRDefault="00CB55CD" w:rsidP="00BA21C8">
      <w:pPr>
        <w:pStyle w:val="10"/>
        <w:numPr>
          <w:ilvl w:val="0"/>
          <w:numId w:val="1"/>
        </w:numPr>
        <w:shd w:val="clear" w:color="auto" w:fill="auto"/>
        <w:spacing w:after="0" w:line="276" w:lineRule="auto"/>
        <w:jc w:val="center"/>
        <w:rPr>
          <w:sz w:val="28"/>
          <w:szCs w:val="28"/>
        </w:rPr>
      </w:pPr>
      <w:bookmarkStart w:id="1" w:name="bookmark1"/>
      <w:r w:rsidRPr="00BA21C8">
        <w:rPr>
          <w:rStyle w:val="10pt"/>
          <w:b/>
          <w:bCs/>
          <w:sz w:val="28"/>
          <w:szCs w:val="28"/>
        </w:rPr>
        <w:t>Основные понятия</w:t>
      </w:r>
      <w:bookmarkEnd w:id="1"/>
    </w:p>
    <w:p w:rsidR="006C0818" w:rsidRPr="00BA21C8" w:rsidRDefault="00CB55CD" w:rsidP="00BA21C8">
      <w:pPr>
        <w:pStyle w:val="11"/>
        <w:shd w:val="clear" w:color="auto" w:fill="auto"/>
        <w:spacing w:before="0" w:after="0" w:line="276" w:lineRule="auto"/>
        <w:rPr>
          <w:sz w:val="28"/>
          <w:szCs w:val="28"/>
        </w:rPr>
      </w:pPr>
      <w:r w:rsidRPr="00BA21C8">
        <w:rPr>
          <w:rStyle w:val="12pt0pt"/>
          <w:sz w:val="28"/>
          <w:szCs w:val="28"/>
        </w:rPr>
        <w:t xml:space="preserve">Законные представители - родители, усыновители, опекуны, попечители </w:t>
      </w:r>
      <w:proofErr w:type="gramStart"/>
      <w:r w:rsidRPr="00BA21C8">
        <w:rPr>
          <w:rStyle w:val="12pt0pt"/>
          <w:sz w:val="28"/>
          <w:szCs w:val="28"/>
        </w:rPr>
        <w:t>обучающихся</w:t>
      </w:r>
      <w:proofErr w:type="gramEnd"/>
      <w:r w:rsidRPr="00BA21C8">
        <w:rPr>
          <w:rStyle w:val="12pt0pt"/>
          <w:sz w:val="28"/>
          <w:szCs w:val="28"/>
        </w:rPr>
        <w:t xml:space="preserve"> МОУ СОШ №28 имени А.А. Суркова.</w:t>
      </w:r>
    </w:p>
    <w:p w:rsidR="006C0818" w:rsidRPr="00BA21C8" w:rsidRDefault="00CB55CD" w:rsidP="00BA21C8">
      <w:pPr>
        <w:pStyle w:val="11"/>
        <w:shd w:val="clear" w:color="auto" w:fill="auto"/>
        <w:spacing w:before="0" w:after="0" w:line="276" w:lineRule="auto"/>
        <w:rPr>
          <w:sz w:val="28"/>
          <w:szCs w:val="28"/>
        </w:rPr>
      </w:pPr>
      <w:r w:rsidRPr="00BA21C8">
        <w:rPr>
          <w:rStyle w:val="12pt0pt"/>
          <w:sz w:val="28"/>
          <w:szCs w:val="28"/>
        </w:rPr>
        <w:t>Целевые взносы - добровольная передача юридическими или физическими лицами, в том числе родителями (законными представителями) денежных средств, которые должны быть использованы по объявленному (целевому) назначению.</w:t>
      </w:r>
    </w:p>
    <w:p w:rsidR="006C0818" w:rsidRPr="00BA21C8" w:rsidRDefault="00CB55CD" w:rsidP="00BA21C8">
      <w:pPr>
        <w:pStyle w:val="11"/>
        <w:shd w:val="clear" w:color="auto" w:fill="auto"/>
        <w:spacing w:before="0" w:after="0" w:line="276" w:lineRule="auto"/>
        <w:rPr>
          <w:sz w:val="28"/>
          <w:szCs w:val="28"/>
        </w:rPr>
      </w:pPr>
      <w:r w:rsidRPr="00BA21C8">
        <w:rPr>
          <w:rStyle w:val="12pt0pt"/>
          <w:sz w:val="28"/>
          <w:szCs w:val="28"/>
        </w:rPr>
        <w:t xml:space="preserve">Добровольное пожертвование - дарение вещи или права в </w:t>
      </w:r>
      <w:proofErr w:type="gramStart"/>
      <w:r w:rsidRPr="00BA21C8">
        <w:rPr>
          <w:rStyle w:val="12pt0pt"/>
          <w:sz w:val="28"/>
          <w:szCs w:val="28"/>
        </w:rPr>
        <w:t>общеполезных</w:t>
      </w:r>
      <w:proofErr w:type="gramEnd"/>
    </w:p>
    <w:p w:rsidR="006C0818" w:rsidRPr="00BA21C8" w:rsidRDefault="00CB55CD" w:rsidP="00BA21C8">
      <w:pPr>
        <w:pStyle w:val="11"/>
        <w:shd w:val="clear" w:color="auto" w:fill="auto"/>
        <w:spacing w:before="0" w:after="0" w:line="276" w:lineRule="auto"/>
        <w:jc w:val="left"/>
        <w:rPr>
          <w:sz w:val="28"/>
          <w:szCs w:val="28"/>
        </w:rPr>
      </w:pPr>
      <w:proofErr w:type="gramStart"/>
      <w:r w:rsidRPr="00BA21C8">
        <w:rPr>
          <w:rStyle w:val="12pt0pt"/>
          <w:sz w:val="28"/>
          <w:szCs w:val="28"/>
        </w:rPr>
        <w:t>целях</w:t>
      </w:r>
      <w:proofErr w:type="gramEnd"/>
      <w:r w:rsidRPr="00BA21C8">
        <w:rPr>
          <w:rStyle w:val="12pt0pt"/>
          <w:sz w:val="28"/>
          <w:szCs w:val="28"/>
        </w:rPr>
        <w:t>.</w:t>
      </w:r>
    </w:p>
    <w:p w:rsidR="006C0818" w:rsidRDefault="00CB55CD" w:rsidP="00BA21C8">
      <w:pPr>
        <w:pStyle w:val="11"/>
        <w:shd w:val="clear" w:color="auto" w:fill="auto"/>
        <w:spacing w:before="0" w:after="0" w:line="276" w:lineRule="auto"/>
        <w:rPr>
          <w:rStyle w:val="12pt0pt"/>
          <w:sz w:val="28"/>
          <w:szCs w:val="28"/>
        </w:rPr>
      </w:pPr>
      <w:r w:rsidRPr="00BA21C8">
        <w:rPr>
          <w:rStyle w:val="12pt0pt"/>
          <w:sz w:val="28"/>
          <w:szCs w:val="28"/>
        </w:rPr>
        <w:t>Жертвователь - юридическое или физическое лицо, в том числе родитель (законный представитель), осуществляющее добровольное пожертвование.</w:t>
      </w:r>
    </w:p>
    <w:p w:rsidR="00BA21C8" w:rsidRPr="00BA21C8" w:rsidRDefault="00BA21C8" w:rsidP="00BA21C8">
      <w:pPr>
        <w:pStyle w:val="11"/>
        <w:shd w:val="clear" w:color="auto" w:fill="auto"/>
        <w:spacing w:before="0" w:after="0" w:line="276" w:lineRule="auto"/>
        <w:rPr>
          <w:sz w:val="28"/>
          <w:szCs w:val="28"/>
        </w:rPr>
      </w:pPr>
    </w:p>
    <w:p w:rsidR="006C0818" w:rsidRPr="00BA21C8" w:rsidRDefault="00CB55CD" w:rsidP="00BA21C8">
      <w:pPr>
        <w:pStyle w:val="11"/>
        <w:numPr>
          <w:ilvl w:val="0"/>
          <w:numId w:val="1"/>
        </w:numPr>
        <w:shd w:val="clear" w:color="auto" w:fill="auto"/>
        <w:spacing w:before="0" w:after="0" w:line="276" w:lineRule="auto"/>
        <w:jc w:val="center"/>
        <w:rPr>
          <w:sz w:val="28"/>
          <w:szCs w:val="28"/>
        </w:rPr>
      </w:pPr>
      <w:r w:rsidRPr="00BA21C8">
        <w:rPr>
          <w:rStyle w:val="12pt0pt0"/>
          <w:sz w:val="28"/>
          <w:szCs w:val="28"/>
        </w:rPr>
        <w:t xml:space="preserve">Условия привлечения </w:t>
      </w:r>
      <w:r w:rsidRPr="00BA21C8">
        <w:rPr>
          <w:rStyle w:val="12pt0pt"/>
          <w:sz w:val="28"/>
          <w:szCs w:val="28"/>
        </w:rPr>
        <w:t>МОУ СОШ №28 имени А.А. Суркова</w:t>
      </w:r>
    </w:p>
    <w:p w:rsidR="006C0818" w:rsidRPr="00BA21C8" w:rsidRDefault="00CB55CD" w:rsidP="00BA21C8">
      <w:pPr>
        <w:pStyle w:val="10"/>
        <w:shd w:val="clear" w:color="auto" w:fill="auto"/>
        <w:spacing w:after="0" w:line="276" w:lineRule="auto"/>
        <w:jc w:val="center"/>
        <w:rPr>
          <w:sz w:val="28"/>
          <w:szCs w:val="28"/>
        </w:rPr>
      </w:pPr>
      <w:bookmarkStart w:id="2" w:name="bookmark2"/>
      <w:r w:rsidRPr="00BA21C8">
        <w:rPr>
          <w:rStyle w:val="10pt"/>
          <w:b/>
          <w:bCs/>
          <w:sz w:val="28"/>
          <w:szCs w:val="28"/>
        </w:rPr>
        <w:t>целевых взносов</w:t>
      </w:r>
      <w:bookmarkEnd w:id="2"/>
    </w:p>
    <w:p w:rsidR="006C0818" w:rsidRPr="00BA21C8" w:rsidRDefault="00CB55CD" w:rsidP="00BA21C8">
      <w:pPr>
        <w:pStyle w:val="11"/>
        <w:numPr>
          <w:ilvl w:val="1"/>
          <w:numId w:val="1"/>
        </w:numPr>
        <w:shd w:val="clear" w:color="auto" w:fill="auto"/>
        <w:spacing w:before="0" w:after="0" w:line="276" w:lineRule="auto"/>
        <w:rPr>
          <w:sz w:val="28"/>
          <w:szCs w:val="28"/>
        </w:rPr>
      </w:pPr>
      <w:r w:rsidRPr="00BA21C8">
        <w:rPr>
          <w:rStyle w:val="12pt0pt"/>
          <w:sz w:val="28"/>
          <w:szCs w:val="28"/>
        </w:rPr>
        <w:t xml:space="preserve"> </w:t>
      </w:r>
      <w:proofErr w:type="gramStart"/>
      <w:r w:rsidRPr="00BA21C8">
        <w:rPr>
          <w:rStyle w:val="12pt0pt"/>
          <w:sz w:val="28"/>
          <w:szCs w:val="28"/>
        </w:rPr>
        <w:t>Привлечение целевых взносов может иметь своей целью приобретение необходимого МОУ СОШ №28 имени А.А. Суркова имущества, укрепление и развитие материально-технической базы учреждения, охрану жизни и здоровья, обеспечение безопасности детей в период образовательного процесса либо решений иных задач, не противоречащих уставной деятельности МОУ СОШ №28 имени А.А. Суркова и законодательству Российской Федерации. '</w:t>
      </w:r>
      <w:proofErr w:type="gramEnd"/>
    </w:p>
    <w:p w:rsidR="006C0818" w:rsidRPr="00BA21C8" w:rsidRDefault="00CB55CD" w:rsidP="00BA21C8">
      <w:pPr>
        <w:pStyle w:val="11"/>
        <w:numPr>
          <w:ilvl w:val="1"/>
          <w:numId w:val="1"/>
        </w:numPr>
        <w:shd w:val="clear" w:color="auto" w:fill="auto"/>
        <w:spacing w:before="0" w:after="0" w:line="276" w:lineRule="auto"/>
        <w:rPr>
          <w:sz w:val="28"/>
          <w:szCs w:val="28"/>
        </w:rPr>
      </w:pPr>
      <w:r w:rsidRPr="00BA21C8">
        <w:rPr>
          <w:rStyle w:val="12pt0pt"/>
          <w:sz w:val="28"/>
          <w:szCs w:val="28"/>
        </w:rPr>
        <w:t xml:space="preserve"> МОУ СОШ №28 имени А.А. Суркова не имеет права самостоятельно по собственной инициативе привлекать целевые взносы законных представителей без их согласия.</w:t>
      </w:r>
    </w:p>
    <w:p w:rsidR="006C0818" w:rsidRPr="00BA21C8" w:rsidRDefault="00CB55CD" w:rsidP="00BA21C8">
      <w:pPr>
        <w:pStyle w:val="11"/>
        <w:numPr>
          <w:ilvl w:val="1"/>
          <w:numId w:val="1"/>
        </w:numPr>
        <w:shd w:val="clear" w:color="auto" w:fill="auto"/>
        <w:spacing w:before="0" w:after="0" w:line="276" w:lineRule="auto"/>
        <w:rPr>
          <w:sz w:val="28"/>
          <w:szCs w:val="28"/>
        </w:rPr>
      </w:pPr>
      <w:r w:rsidRPr="00BA21C8">
        <w:rPr>
          <w:rStyle w:val="12pt0pt"/>
          <w:sz w:val="28"/>
          <w:szCs w:val="28"/>
        </w:rPr>
        <w:t xml:space="preserve"> Решение о внесении целевых взносов в МОУ СОШ №28 имени А.А. Суркова со стороны иных физических и юридических лиц принимается ими самостоятельно с указанием цели реализации средств. Размер целевого взноса также определяется ими самостоятельно.</w:t>
      </w:r>
    </w:p>
    <w:p w:rsidR="006C0818" w:rsidRPr="00BA21C8" w:rsidRDefault="00CB55CD" w:rsidP="00BA21C8">
      <w:pPr>
        <w:pStyle w:val="11"/>
        <w:numPr>
          <w:ilvl w:val="1"/>
          <w:numId w:val="1"/>
        </w:numPr>
        <w:shd w:val="clear" w:color="auto" w:fill="auto"/>
        <w:spacing w:before="0" w:after="0" w:line="276" w:lineRule="auto"/>
        <w:rPr>
          <w:sz w:val="28"/>
          <w:szCs w:val="28"/>
        </w:rPr>
      </w:pPr>
      <w:r w:rsidRPr="00BA21C8">
        <w:rPr>
          <w:rStyle w:val="12pt0pt"/>
          <w:sz w:val="28"/>
          <w:szCs w:val="28"/>
        </w:rPr>
        <w:t xml:space="preserve"> Целевые взносы вносятся на внебюджетный счет МОУ СОШ №28 имени А.А. Суркова.</w:t>
      </w:r>
    </w:p>
    <w:p w:rsidR="006C0818" w:rsidRPr="00BA21C8" w:rsidRDefault="00CB55CD" w:rsidP="00BA21C8">
      <w:pPr>
        <w:pStyle w:val="11"/>
        <w:numPr>
          <w:ilvl w:val="1"/>
          <w:numId w:val="1"/>
        </w:numPr>
        <w:shd w:val="clear" w:color="auto" w:fill="auto"/>
        <w:spacing w:before="0" w:after="0" w:line="276" w:lineRule="auto"/>
        <w:rPr>
          <w:sz w:val="28"/>
          <w:szCs w:val="28"/>
        </w:rPr>
      </w:pPr>
      <w:r w:rsidRPr="00BA21C8">
        <w:rPr>
          <w:rStyle w:val="12pt0pt"/>
          <w:sz w:val="28"/>
          <w:szCs w:val="28"/>
        </w:rPr>
        <w:t xml:space="preserve"> Распоряжение привлеченными целевыми взносами осуществляет заведующий МОУ СОШ №28 Имени А.А. Суркова по объявленному целевому назначению.</w:t>
      </w:r>
    </w:p>
    <w:p w:rsidR="006C0818" w:rsidRPr="00BA21C8" w:rsidRDefault="00CB55CD" w:rsidP="00BA21C8">
      <w:pPr>
        <w:pStyle w:val="11"/>
        <w:numPr>
          <w:ilvl w:val="1"/>
          <w:numId w:val="1"/>
        </w:numPr>
        <w:shd w:val="clear" w:color="auto" w:fill="auto"/>
        <w:spacing w:before="0" w:after="0" w:line="276" w:lineRule="auto"/>
        <w:rPr>
          <w:rStyle w:val="12pt0pt"/>
          <w:spacing w:val="-5"/>
          <w:sz w:val="28"/>
          <w:szCs w:val="28"/>
        </w:rPr>
      </w:pPr>
      <w:r w:rsidRPr="00BA21C8">
        <w:rPr>
          <w:rStyle w:val="12pt0pt"/>
          <w:sz w:val="28"/>
          <w:szCs w:val="28"/>
        </w:rPr>
        <w:t xml:space="preserve"> Учет целевых взносов осуществляет в соответствии с Инструкцией по </w:t>
      </w:r>
      <w:r w:rsidRPr="00BA21C8">
        <w:rPr>
          <w:rStyle w:val="12pt0pt"/>
          <w:sz w:val="28"/>
          <w:szCs w:val="28"/>
        </w:rPr>
        <w:lastRenderedPageBreak/>
        <w:t>бюджетному учету централизованная бухгалтерия департамента образования на основании договора с МОУ СОЩ №28 имени А.А. Суркова «О ведении бюджетного учёта».</w:t>
      </w:r>
    </w:p>
    <w:p w:rsidR="00BA21C8" w:rsidRPr="00BA21C8" w:rsidRDefault="00BA21C8" w:rsidP="00BA21C8">
      <w:pPr>
        <w:pStyle w:val="11"/>
        <w:shd w:val="clear" w:color="auto" w:fill="auto"/>
        <w:spacing w:before="0" w:after="0" w:line="276" w:lineRule="auto"/>
        <w:rPr>
          <w:sz w:val="28"/>
          <w:szCs w:val="28"/>
        </w:rPr>
      </w:pPr>
    </w:p>
    <w:p w:rsidR="006C0818" w:rsidRPr="00BA21C8" w:rsidRDefault="00CB55CD" w:rsidP="00BA21C8">
      <w:pPr>
        <w:pStyle w:val="20"/>
        <w:numPr>
          <w:ilvl w:val="0"/>
          <w:numId w:val="1"/>
        </w:numPr>
        <w:shd w:val="clear" w:color="auto" w:fill="auto"/>
        <w:spacing w:before="0" w:after="0" w:line="276" w:lineRule="auto"/>
        <w:ind w:firstLine="0"/>
        <w:jc w:val="center"/>
        <w:rPr>
          <w:sz w:val="28"/>
          <w:szCs w:val="28"/>
        </w:rPr>
      </w:pPr>
      <w:r w:rsidRPr="00BA21C8">
        <w:rPr>
          <w:sz w:val="28"/>
          <w:szCs w:val="28"/>
        </w:rPr>
        <w:t xml:space="preserve">Условия привлечения </w:t>
      </w:r>
      <w:r w:rsidRPr="00BA21C8">
        <w:rPr>
          <w:rStyle w:val="20pt"/>
          <w:sz w:val="28"/>
          <w:szCs w:val="28"/>
        </w:rPr>
        <w:t xml:space="preserve">МОУ СОШ №28 имени А.А. Суркова </w:t>
      </w:r>
      <w:r w:rsidRPr="00BA21C8">
        <w:rPr>
          <w:sz w:val="28"/>
          <w:szCs w:val="28"/>
        </w:rPr>
        <w:t>добровольных пожертвований</w:t>
      </w:r>
    </w:p>
    <w:p w:rsidR="006C0818" w:rsidRPr="00BA21C8" w:rsidRDefault="00CB55CD" w:rsidP="00BA21C8">
      <w:pPr>
        <w:pStyle w:val="11"/>
        <w:numPr>
          <w:ilvl w:val="1"/>
          <w:numId w:val="1"/>
        </w:numPr>
        <w:shd w:val="clear" w:color="auto" w:fill="auto"/>
        <w:tabs>
          <w:tab w:val="left" w:pos="919"/>
        </w:tabs>
        <w:spacing w:before="0" w:after="0" w:line="276" w:lineRule="auto"/>
        <w:rPr>
          <w:sz w:val="28"/>
          <w:szCs w:val="28"/>
        </w:rPr>
      </w:pPr>
      <w:r w:rsidRPr="00BA21C8">
        <w:rPr>
          <w:rStyle w:val="12pt0pt"/>
          <w:sz w:val="28"/>
          <w:szCs w:val="28"/>
        </w:rPr>
        <w:t>Добровольные пожертвования МОУ СОШ №28 имени А.А. Суркова могут производиться юридическими и физическими лицами, в том числе родителями (законными представителями).</w:t>
      </w:r>
    </w:p>
    <w:p w:rsidR="006C0818" w:rsidRPr="00BA21C8" w:rsidRDefault="00CB55CD" w:rsidP="00BA21C8">
      <w:pPr>
        <w:pStyle w:val="11"/>
        <w:numPr>
          <w:ilvl w:val="1"/>
          <w:numId w:val="1"/>
        </w:numPr>
        <w:shd w:val="clear" w:color="auto" w:fill="auto"/>
        <w:spacing w:before="0" w:after="0" w:line="276" w:lineRule="auto"/>
        <w:rPr>
          <w:sz w:val="28"/>
          <w:szCs w:val="28"/>
        </w:rPr>
      </w:pPr>
      <w:r w:rsidRPr="00BA21C8">
        <w:rPr>
          <w:rStyle w:val="12pt0pt"/>
          <w:sz w:val="28"/>
          <w:szCs w:val="28"/>
        </w:rPr>
        <w:t xml:space="preserve"> Добровольные пожертвования оформляются в соответствии с действующим законодательством.</w:t>
      </w:r>
    </w:p>
    <w:p w:rsidR="006C0818" w:rsidRPr="00BA21C8" w:rsidRDefault="00CB55CD" w:rsidP="00BA21C8">
      <w:pPr>
        <w:pStyle w:val="11"/>
        <w:numPr>
          <w:ilvl w:val="1"/>
          <w:numId w:val="1"/>
        </w:numPr>
        <w:shd w:val="clear" w:color="auto" w:fill="auto"/>
        <w:spacing w:before="0" w:after="0" w:line="276" w:lineRule="auto"/>
        <w:rPr>
          <w:sz w:val="28"/>
          <w:szCs w:val="28"/>
        </w:rPr>
      </w:pPr>
      <w:r w:rsidRPr="00BA21C8">
        <w:rPr>
          <w:rStyle w:val="12pt0pt"/>
          <w:sz w:val="28"/>
          <w:szCs w:val="28"/>
        </w:rPr>
        <w:t xml:space="preserve"> Добровольные пожертвования в виде денежных средств вносятся на внебюджетный счет МОУ СОШ №28 имени А.А. Суркова.</w:t>
      </w:r>
    </w:p>
    <w:p w:rsidR="006C0818" w:rsidRPr="00BA21C8" w:rsidRDefault="00CB55CD" w:rsidP="00BA21C8">
      <w:pPr>
        <w:pStyle w:val="11"/>
        <w:numPr>
          <w:ilvl w:val="1"/>
          <w:numId w:val="1"/>
        </w:numPr>
        <w:shd w:val="clear" w:color="auto" w:fill="auto"/>
        <w:spacing w:before="0" w:after="0" w:line="276" w:lineRule="auto"/>
        <w:rPr>
          <w:sz w:val="28"/>
          <w:szCs w:val="28"/>
        </w:rPr>
      </w:pPr>
      <w:r w:rsidRPr="00BA21C8">
        <w:rPr>
          <w:rStyle w:val="12pt0pt"/>
          <w:sz w:val="28"/>
          <w:szCs w:val="28"/>
        </w:rPr>
        <w:t xml:space="preserve"> Передача иного имущества осуществляется посредством его вручения, символической передачи, либо вручения правоустанавливающих документов.</w:t>
      </w:r>
    </w:p>
    <w:p w:rsidR="006C0818" w:rsidRPr="00BA21C8" w:rsidRDefault="00CB55CD" w:rsidP="00BA21C8">
      <w:pPr>
        <w:pStyle w:val="11"/>
        <w:numPr>
          <w:ilvl w:val="1"/>
          <w:numId w:val="1"/>
        </w:numPr>
        <w:shd w:val="clear" w:color="auto" w:fill="auto"/>
        <w:spacing w:before="0" w:after="0" w:line="276" w:lineRule="auto"/>
        <w:rPr>
          <w:sz w:val="28"/>
          <w:szCs w:val="28"/>
        </w:rPr>
      </w:pPr>
      <w:r w:rsidRPr="00BA21C8">
        <w:rPr>
          <w:rStyle w:val="12pt0pt"/>
          <w:sz w:val="28"/>
          <w:szCs w:val="28"/>
        </w:rPr>
        <w:t xml:space="preserve"> Добровольные пожертвования недвижимого имущества подлежат государственной регистрации в порядке, установленном законодательством Российской Федерации.</w:t>
      </w:r>
    </w:p>
    <w:p w:rsidR="006C0818" w:rsidRPr="00BA21C8" w:rsidRDefault="00CB55CD" w:rsidP="00BA21C8">
      <w:pPr>
        <w:pStyle w:val="11"/>
        <w:numPr>
          <w:ilvl w:val="1"/>
          <w:numId w:val="1"/>
        </w:numPr>
        <w:shd w:val="clear" w:color="auto" w:fill="auto"/>
        <w:spacing w:before="0" w:after="0" w:line="276" w:lineRule="auto"/>
        <w:rPr>
          <w:sz w:val="28"/>
          <w:szCs w:val="28"/>
        </w:rPr>
      </w:pPr>
      <w:r w:rsidRPr="00BA21C8">
        <w:rPr>
          <w:rStyle w:val="12pt0pt"/>
          <w:sz w:val="28"/>
          <w:szCs w:val="28"/>
        </w:rPr>
        <w:t xml:space="preserve"> Если добровольное пожертвование осуществляет юридическое лицо и стоимость пожертвования превышает три тысячи рублей, в обязательном порядке заключается договор пожертвования в простой письменной форме.</w:t>
      </w:r>
    </w:p>
    <w:p w:rsidR="006C0818" w:rsidRPr="00BA21C8" w:rsidRDefault="00CB55CD" w:rsidP="00BA21C8">
      <w:pPr>
        <w:pStyle w:val="11"/>
        <w:numPr>
          <w:ilvl w:val="1"/>
          <w:numId w:val="1"/>
        </w:numPr>
        <w:shd w:val="clear" w:color="auto" w:fill="auto"/>
        <w:spacing w:before="0" w:after="0" w:line="276" w:lineRule="auto"/>
        <w:rPr>
          <w:sz w:val="28"/>
          <w:szCs w:val="28"/>
        </w:rPr>
      </w:pPr>
      <w:r w:rsidRPr="00BA21C8">
        <w:rPr>
          <w:rStyle w:val="12pt0pt"/>
          <w:sz w:val="28"/>
          <w:szCs w:val="28"/>
        </w:rPr>
        <w:t xml:space="preserve"> Пожертвования используются в соответствии с целевым назначением согласно заключённому договору. Пожертвованное имущество используется в соответствии с его прямым назначением.</w:t>
      </w:r>
    </w:p>
    <w:p w:rsidR="006C0818" w:rsidRPr="00BA21C8" w:rsidRDefault="00CB55CD" w:rsidP="00BA21C8">
      <w:pPr>
        <w:pStyle w:val="11"/>
        <w:numPr>
          <w:ilvl w:val="1"/>
          <w:numId w:val="1"/>
        </w:numPr>
        <w:shd w:val="clear" w:color="auto" w:fill="auto"/>
        <w:spacing w:before="0" w:after="0" w:line="276" w:lineRule="auto"/>
        <w:rPr>
          <w:sz w:val="28"/>
          <w:szCs w:val="28"/>
        </w:rPr>
      </w:pPr>
      <w:r w:rsidRPr="00BA21C8">
        <w:rPr>
          <w:rStyle w:val="12pt0pt"/>
          <w:sz w:val="28"/>
          <w:szCs w:val="28"/>
        </w:rPr>
        <w:t xml:space="preserve"> Учет добровольных пожертвований ведется в соответствии с Инструкцией по бюджетному учету.</w:t>
      </w:r>
    </w:p>
    <w:p w:rsidR="006C0818" w:rsidRPr="00BA21C8" w:rsidRDefault="00CB55CD" w:rsidP="00BA21C8">
      <w:pPr>
        <w:pStyle w:val="11"/>
        <w:numPr>
          <w:ilvl w:val="1"/>
          <w:numId w:val="1"/>
        </w:numPr>
        <w:shd w:val="clear" w:color="auto" w:fill="auto"/>
        <w:spacing w:before="0" w:after="0" w:line="276" w:lineRule="auto"/>
        <w:rPr>
          <w:rStyle w:val="12pt0pt"/>
          <w:spacing w:val="-5"/>
          <w:sz w:val="28"/>
          <w:szCs w:val="28"/>
        </w:rPr>
      </w:pPr>
      <w:r w:rsidRPr="00BA21C8">
        <w:rPr>
          <w:rStyle w:val="12pt0pt"/>
          <w:sz w:val="28"/>
          <w:szCs w:val="28"/>
        </w:rPr>
        <w:t xml:space="preserve"> К случаям, не урегулированным настоящим разделом Положения, применяются нормы Гражданского кодекса Российской Федерации.</w:t>
      </w:r>
    </w:p>
    <w:p w:rsidR="00925179" w:rsidRPr="00BA21C8" w:rsidRDefault="00925179" w:rsidP="00BA21C8">
      <w:pPr>
        <w:pStyle w:val="11"/>
        <w:shd w:val="clear" w:color="auto" w:fill="auto"/>
        <w:spacing w:before="0" w:after="0" w:line="276" w:lineRule="auto"/>
        <w:rPr>
          <w:sz w:val="28"/>
          <w:szCs w:val="28"/>
        </w:rPr>
      </w:pPr>
    </w:p>
    <w:p w:rsidR="006C0818" w:rsidRPr="00BA21C8" w:rsidRDefault="00CB55CD" w:rsidP="00BA21C8">
      <w:pPr>
        <w:pStyle w:val="11"/>
        <w:numPr>
          <w:ilvl w:val="0"/>
          <w:numId w:val="1"/>
        </w:numPr>
        <w:shd w:val="clear" w:color="auto" w:fill="auto"/>
        <w:spacing w:before="0" w:after="0" w:line="276" w:lineRule="auto"/>
        <w:jc w:val="center"/>
        <w:rPr>
          <w:rStyle w:val="12pt0pt"/>
          <w:b/>
          <w:spacing w:val="-5"/>
          <w:sz w:val="28"/>
          <w:szCs w:val="28"/>
        </w:rPr>
      </w:pPr>
      <w:r w:rsidRPr="00BA21C8">
        <w:rPr>
          <w:rStyle w:val="12pt0pt"/>
          <w:b/>
          <w:sz w:val="28"/>
          <w:szCs w:val="28"/>
        </w:rPr>
        <w:t>Порядок расходования внебюджетных средств</w:t>
      </w:r>
      <w:r w:rsidR="00925179" w:rsidRPr="00BA21C8">
        <w:rPr>
          <w:rStyle w:val="12pt0pt"/>
          <w:b/>
          <w:sz w:val="28"/>
          <w:szCs w:val="28"/>
        </w:rPr>
        <w:t>.</w:t>
      </w:r>
    </w:p>
    <w:p w:rsidR="00BA21C8" w:rsidRPr="00BA21C8" w:rsidRDefault="00BA21C8" w:rsidP="00BA21C8">
      <w:pPr>
        <w:pStyle w:val="11"/>
        <w:numPr>
          <w:ilvl w:val="1"/>
          <w:numId w:val="1"/>
        </w:numPr>
        <w:shd w:val="clear" w:color="auto" w:fill="auto"/>
        <w:spacing w:before="0" w:after="0" w:line="276" w:lineRule="auto"/>
        <w:rPr>
          <w:sz w:val="28"/>
          <w:szCs w:val="28"/>
        </w:rPr>
      </w:pPr>
      <w:r w:rsidRPr="00BA21C8">
        <w:rPr>
          <w:sz w:val="28"/>
          <w:szCs w:val="28"/>
        </w:rPr>
        <w:t>Внебюджетные средства (добровольные пожертвования физических и юридических лиц) привлекаются учреждением в целях обеспечения выполнения уставной деятельности.</w:t>
      </w:r>
    </w:p>
    <w:p w:rsidR="00BA21C8" w:rsidRPr="00BA21C8" w:rsidRDefault="00BA21C8" w:rsidP="00BA21C8">
      <w:pPr>
        <w:pStyle w:val="11"/>
        <w:numPr>
          <w:ilvl w:val="1"/>
          <w:numId w:val="1"/>
        </w:numPr>
        <w:shd w:val="clear" w:color="auto" w:fill="auto"/>
        <w:spacing w:before="0" w:after="0" w:line="276" w:lineRule="auto"/>
        <w:rPr>
          <w:sz w:val="28"/>
          <w:szCs w:val="28"/>
        </w:rPr>
      </w:pPr>
      <w:r w:rsidRPr="00BA21C8">
        <w:rPr>
          <w:sz w:val="28"/>
          <w:szCs w:val="28"/>
        </w:rPr>
        <w:t xml:space="preserve">Если цели добровольного пожертвования не обозначены, то они исполняются администрацией учреждения согласно с Наблюдательным советом учреждения </w:t>
      </w:r>
      <w:proofErr w:type="gramStart"/>
      <w:r w:rsidRPr="00BA21C8">
        <w:rPr>
          <w:sz w:val="28"/>
          <w:szCs w:val="28"/>
        </w:rPr>
        <w:t>на</w:t>
      </w:r>
      <w:proofErr w:type="gramEnd"/>
      <w:r w:rsidRPr="00BA21C8">
        <w:rPr>
          <w:sz w:val="28"/>
          <w:szCs w:val="28"/>
        </w:rPr>
        <w:t>:</w:t>
      </w:r>
    </w:p>
    <w:p w:rsidR="00BA21C8" w:rsidRPr="00BA21C8" w:rsidRDefault="00BA21C8" w:rsidP="00BA21C8">
      <w:pPr>
        <w:pStyle w:val="11"/>
        <w:shd w:val="clear" w:color="auto" w:fill="auto"/>
        <w:spacing w:line="276" w:lineRule="auto"/>
        <w:rPr>
          <w:sz w:val="28"/>
          <w:szCs w:val="28"/>
        </w:rPr>
      </w:pPr>
      <w:r w:rsidRPr="00BA21C8">
        <w:rPr>
          <w:sz w:val="28"/>
          <w:szCs w:val="28"/>
        </w:rPr>
        <w:t>-  реализацию концепции развития учреждения;</w:t>
      </w:r>
    </w:p>
    <w:p w:rsidR="00BA21C8" w:rsidRPr="00BA21C8" w:rsidRDefault="00BA21C8" w:rsidP="00BA21C8">
      <w:pPr>
        <w:pStyle w:val="11"/>
        <w:shd w:val="clear" w:color="auto" w:fill="auto"/>
        <w:spacing w:line="276" w:lineRule="auto"/>
        <w:rPr>
          <w:sz w:val="28"/>
          <w:szCs w:val="28"/>
        </w:rPr>
      </w:pPr>
      <w:r w:rsidRPr="00BA21C8">
        <w:rPr>
          <w:sz w:val="28"/>
          <w:szCs w:val="28"/>
        </w:rPr>
        <w:lastRenderedPageBreak/>
        <w:t>-</w:t>
      </w:r>
      <w:r>
        <w:rPr>
          <w:sz w:val="28"/>
          <w:szCs w:val="28"/>
        </w:rPr>
        <w:t xml:space="preserve"> </w:t>
      </w:r>
      <w:r w:rsidRPr="00BA21C8">
        <w:rPr>
          <w:sz w:val="28"/>
          <w:szCs w:val="28"/>
        </w:rPr>
        <w:t>организацию образовательных программ общего и дополнительного образования;</w:t>
      </w:r>
    </w:p>
    <w:p w:rsidR="00BA21C8" w:rsidRPr="00BA21C8" w:rsidRDefault="00BA21C8" w:rsidP="00BA21C8">
      <w:pPr>
        <w:pStyle w:val="11"/>
        <w:shd w:val="clear" w:color="auto" w:fill="auto"/>
        <w:spacing w:line="276" w:lineRule="auto"/>
        <w:rPr>
          <w:sz w:val="28"/>
          <w:szCs w:val="28"/>
        </w:rPr>
      </w:pPr>
      <w:r w:rsidRPr="00BA21C8">
        <w:rPr>
          <w:sz w:val="28"/>
          <w:szCs w:val="28"/>
        </w:rPr>
        <w:t>- улучшения материально-технического обеспечения учреждения;</w:t>
      </w:r>
    </w:p>
    <w:p w:rsidR="00BA21C8" w:rsidRPr="00BA21C8" w:rsidRDefault="00BA21C8" w:rsidP="00BA21C8">
      <w:pPr>
        <w:pStyle w:val="11"/>
        <w:shd w:val="clear" w:color="auto" w:fill="auto"/>
        <w:spacing w:line="276" w:lineRule="auto"/>
        <w:rPr>
          <w:sz w:val="28"/>
          <w:szCs w:val="28"/>
        </w:rPr>
      </w:pPr>
      <w:r w:rsidRPr="00BA21C8">
        <w:rPr>
          <w:sz w:val="28"/>
          <w:szCs w:val="28"/>
        </w:rPr>
        <w:t>- на организацию воспитательного и образовательного процесса;</w:t>
      </w:r>
    </w:p>
    <w:p w:rsidR="00BA21C8" w:rsidRPr="00BA21C8" w:rsidRDefault="00BA21C8" w:rsidP="00BA21C8">
      <w:pPr>
        <w:pStyle w:val="11"/>
        <w:shd w:val="clear" w:color="auto" w:fill="auto"/>
        <w:spacing w:line="276" w:lineRule="auto"/>
        <w:rPr>
          <w:sz w:val="28"/>
          <w:szCs w:val="28"/>
        </w:rPr>
      </w:pPr>
      <w:r w:rsidRPr="00BA21C8">
        <w:rPr>
          <w:sz w:val="28"/>
          <w:szCs w:val="28"/>
        </w:rPr>
        <w:t>- проведения школьных мероприятий;</w:t>
      </w:r>
    </w:p>
    <w:p w:rsidR="00BA21C8" w:rsidRPr="00BA21C8" w:rsidRDefault="00BA21C8" w:rsidP="00BA21C8">
      <w:pPr>
        <w:pStyle w:val="11"/>
        <w:shd w:val="clear" w:color="auto" w:fill="auto"/>
        <w:spacing w:before="0" w:after="0" w:line="276" w:lineRule="auto"/>
        <w:rPr>
          <w:sz w:val="28"/>
          <w:szCs w:val="28"/>
        </w:rPr>
      </w:pPr>
      <w:r w:rsidRPr="00BA21C8">
        <w:rPr>
          <w:sz w:val="28"/>
          <w:szCs w:val="28"/>
        </w:rPr>
        <w:t>- на приобретение:</w:t>
      </w:r>
    </w:p>
    <w:p w:rsidR="00BA21C8" w:rsidRPr="00BA21C8" w:rsidRDefault="00BA21C8" w:rsidP="00BA21C8">
      <w:pPr>
        <w:pStyle w:val="11"/>
        <w:numPr>
          <w:ilvl w:val="0"/>
          <w:numId w:val="5"/>
        </w:numPr>
        <w:shd w:val="clear" w:color="auto" w:fill="auto"/>
        <w:spacing w:before="0" w:after="0" w:line="276" w:lineRule="auto"/>
        <w:ind w:left="0" w:firstLine="709"/>
        <w:rPr>
          <w:sz w:val="28"/>
          <w:szCs w:val="28"/>
        </w:rPr>
      </w:pPr>
      <w:r w:rsidRPr="00BA21C8">
        <w:rPr>
          <w:sz w:val="28"/>
          <w:szCs w:val="28"/>
        </w:rPr>
        <w:t>книг, учебно-методических пособий оформление подписки</w:t>
      </w:r>
    </w:p>
    <w:p w:rsidR="00BA21C8" w:rsidRPr="00BA21C8" w:rsidRDefault="00BA21C8" w:rsidP="00BA21C8">
      <w:pPr>
        <w:pStyle w:val="11"/>
        <w:numPr>
          <w:ilvl w:val="0"/>
          <w:numId w:val="5"/>
        </w:numPr>
        <w:shd w:val="clear" w:color="auto" w:fill="auto"/>
        <w:spacing w:before="0" w:after="0" w:line="276" w:lineRule="auto"/>
        <w:ind w:left="0" w:firstLine="709"/>
        <w:rPr>
          <w:sz w:val="28"/>
          <w:szCs w:val="28"/>
        </w:rPr>
      </w:pPr>
      <w:r w:rsidRPr="00BA21C8">
        <w:rPr>
          <w:sz w:val="28"/>
          <w:szCs w:val="28"/>
        </w:rPr>
        <w:t>технических средств обучения</w:t>
      </w:r>
    </w:p>
    <w:p w:rsidR="00BA21C8" w:rsidRPr="00BA21C8" w:rsidRDefault="00BA21C8" w:rsidP="00BA21C8">
      <w:pPr>
        <w:pStyle w:val="11"/>
        <w:numPr>
          <w:ilvl w:val="0"/>
          <w:numId w:val="5"/>
        </w:numPr>
        <w:shd w:val="clear" w:color="auto" w:fill="auto"/>
        <w:spacing w:before="0" w:after="0" w:line="276" w:lineRule="auto"/>
        <w:ind w:left="0" w:firstLine="709"/>
        <w:rPr>
          <w:sz w:val="28"/>
          <w:szCs w:val="28"/>
        </w:rPr>
      </w:pPr>
      <w:r w:rsidRPr="00BA21C8">
        <w:rPr>
          <w:sz w:val="28"/>
          <w:szCs w:val="28"/>
        </w:rPr>
        <w:t>мебели, инструментов и оборудования</w:t>
      </w:r>
    </w:p>
    <w:p w:rsidR="00BA21C8" w:rsidRPr="00BA21C8" w:rsidRDefault="00BA21C8" w:rsidP="00BA21C8">
      <w:pPr>
        <w:pStyle w:val="11"/>
        <w:numPr>
          <w:ilvl w:val="0"/>
          <w:numId w:val="5"/>
        </w:numPr>
        <w:shd w:val="clear" w:color="auto" w:fill="auto"/>
        <w:spacing w:before="0" w:after="0" w:line="276" w:lineRule="auto"/>
        <w:ind w:left="0" w:firstLine="709"/>
        <w:rPr>
          <w:sz w:val="28"/>
          <w:szCs w:val="28"/>
        </w:rPr>
      </w:pPr>
      <w:r w:rsidRPr="00BA21C8">
        <w:rPr>
          <w:sz w:val="28"/>
          <w:szCs w:val="28"/>
        </w:rPr>
        <w:t>канцтоваров и хозяйственных материалов</w:t>
      </w:r>
    </w:p>
    <w:p w:rsidR="00BA21C8" w:rsidRPr="00BA21C8" w:rsidRDefault="00BA21C8" w:rsidP="00BA21C8">
      <w:pPr>
        <w:pStyle w:val="11"/>
        <w:numPr>
          <w:ilvl w:val="0"/>
          <w:numId w:val="5"/>
        </w:numPr>
        <w:shd w:val="clear" w:color="auto" w:fill="auto"/>
        <w:spacing w:before="0" w:after="0" w:line="276" w:lineRule="auto"/>
        <w:ind w:left="0" w:firstLine="709"/>
        <w:rPr>
          <w:sz w:val="28"/>
          <w:szCs w:val="28"/>
        </w:rPr>
      </w:pPr>
      <w:r w:rsidRPr="00BA21C8">
        <w:rPr>
          <w:sz w:val="28"/>
          <w:szCs w:val="28"/>
        </w:rPr>
        <w:t>материалов для уроков труда</w:t>
      </w:r>
    </w:p>
    <w:p w:rsidR="00BA21C8" w:rsidRPr="00BA21C8" w:rsidRDefault="00BA21C8" w:rsidP="00BA21C8">
      <w:pPr>
        <w:pStyle w:val="11"/>
        <w:numPr>
          <w:ilvl w:val="0"/>
          <w:numId w:val="5"/>
        </w:numPr>
        <w:shd w:val="clear" w:color="auto" w:fill="auto"/>
        <w:spacing w:before="0" w:after="0" w:line="276" w:lineRule="auto"/>
        <w:ind w:left="0" w:firstLine="709"/>
        <w:rPr>
          <w:sz w:val="28"/>
          <w:szCs w:val="28"/>
        </w:rPr>
      </w:pPr>
      <w:r w:rsidRPr="00BA21C8">
        <w:rPr>
          <w:sz w:val="28"/>
          <w:szCs w:val="28"/>
        </w:rPr>
        <w:t>наглядные пособия</w:t>
      </w:r>
    </w:p>
    <w:p w:rsidR="00BA21C8" w:rsidRPr="00BA21C8" w:rsidRDefault="00BA21C8" w:rsidP="00BA21C8">
      <w:pPr>
        <w:pStyle w:val="11"/>
        <w:numPr>
          <w:ilvl w:val="0"/>
          <w:numId w:val="5"/>
        </w:numPr>
        <w:shd w:val="clear" w:color="auto" w:fill="auto"/>
        <w:spacing w:before="0" w:after="0" w:line="276" w:lineRule="auto"/>
        <w:ind w:left="0" w:firstLine="709"/>
        <w:rPr>
          <w:sz w:val="28"/>
          <w:szCs w:val="28"/>
        </w:rPr>
      </w:pPr>
      <w:r w:rsidRPr="00BA21C8">
        <w:rPr>
          <w:sz w:val="28"/>
          <w:szCs w:val="28"/>
        </w:rPr>
        <w:t>создания интерьеров, эстетического оформления школы и школьной территории</w:t>
      </w:r>
    </w:p>
    <w:p w:rsidR="00BA21C8" w:rsidRPr="00BA21C8" w:rsidRDefault="00BA21C8" w:rsidP="00BA21C8">
      <w:pPr>
        <w:pStyle w:val="11"/>
        <w:shd w:val="clear" w:color="auto" w:fill="auto"/>
        <w:spacing w:before="0" w:after="0" w:line="276" w:lineRule="auto"/>
        <w:rPr>
          <w:sz w:val="28"/>
          <w:szCs w:val="28"/>
        </w:rPr>
      </w:pPr>
      <w:r w:rsidRPr="00BA21C8">
        <w:rPr>
          <w:sz w:val="28"/>
          <w:szCs w:val="28"/>
        </w:rPr>
        <w:t>обеспечение внеклассных мероприятий с учащимися</w:t>
      </w:r>
    </w:p>
    <w:p w:rsidR="006C0818" w:rsidRPr="00BA21C8" w:rsidRDefault="00CB55CD" w:rsidP="00BA21C8">
      <w:pPr>
        <w:pStyle w:val="11"/>
        <w:numPr>
          <w:ilvl w:val="1"/>
          <w:numId w:val="1"/>
        </w:numPr>
        <w:shd w:val="clear" w:color="auto" w:fill="auto"/>
        <w:spacing w:before="0" w:after="0" w:line="276" w:lineRule="auto"/>
        <w:rPr>
          <w:rStyle w:val="12pt0pt"/>
          <w:spacing w:val="-5"/>
          <w:sz w:val="28"/>
          <w:szCs w:val="28"/>
        </w:rPr>
      </w:pPr>
      <w:r w:rsidRPr="00BA21C8">
        <w:rPr>
          <w:rStyle w:val="12pt0pt"/>
          <w:sz w:val="28"/>
          <w:szCs w:val="28"/>
        </w:rPr>
        <w:t>Проект сметы составляет директор школы на предстоящий финансовый год.</w:t>
      </w:r>
    </w:p>
    <w:p w:rsidR="00BA21C8" w:rsidRPr="00BA21C8" w:rsidRDefault="00BA21C8" w:rsidP="00BA21C8">
      <w:pPr>
        <w:pStyle w:val="11"/>
        <w:shd w:val="clear" w:color="auto" w:fill="auto"/>
        <w:spacing w:before="0" w:after="0" w:line="276" w:lineRule="auto"/>
        <w:rPr>
          <w:sz w:val="28"/>
          <w:szCs w:val="28"/>
        </w:rPr>
      </w:pPr>
    </w:p>
    <w:p w:rsidR="00BA21C8" w:rsidRPr="00BA21C8" w:rsidRDefault="00CB55CD" w:rsidP="00BA21C8">
      <w:pPr>
        <w:pStyle w:val="10"/>
        <w:numPr>
          <w:ilvl w:val="0"/>
          <w:numId w:val="1"/>
        </w:numPr>
        <w:shd w:val="clear" w:color="auto" w:fill="auto"/>
        <w:spacing w:after="0" w:line="276" w:lineRule="auto"/>
        <w:jc w:val="center"/>
        <w:rPr>
          <w:rStyle w:val="10pt"/>
          <w:b/>
          <w:bCs/>
          <w:spacing w:val="-4"/>
          <w:sz w:val="28"/>
          <w:szCs w:val="28"/>
        </w:rPr>
      </w:pPr>
      <w:bookmarkStart w:id="3" w:name="bookmark3"/>
      <w:proofErr w:type="gramStart"/>
      <w:r w:rsidRPr="00BA21C8">
        <w:rPr>
          <w:rStyle w:val="10pt"/>
          <w:b/>
          <w:bCs/>
          <w:sz w:val="28"/>
          <w:szCs w:val="28"/>
        </w:rPr>
        <w:t>Контроль за</w:t>
      </w:r>
      <w:proofErr w:type="gramEnd"/>
      <w:r w:rsidRPr="00BA21C8">
        <w:rPr>
          <w:rStyle w:val="10pt"/>
          <w:b/>
          <w:bCs/>
          <w:sz w:val="28"/>
          <w:szCs w:val="28"/>
        </w:rPr>
        <w:t xml:space="preserve"> соблюдением законности </w:t>
      </w:r>
    </w:p>
    <w:p w:rsidR="006C0818" w:rsidRPr="00BA21C8" w:rsidRDefault="00CB55CD" w:rsidP="00BA21C8">
      <w:pPr>
        <w:pStyle w:val="10"/>
        <w:shd w:val="clear" w:color="auto" w:fill="auto"/>
        <w:spacing w:after="0" w:line="276" w:lineRule="auto"/>
        <w:jc w:val="center"/>
        <w:rPr>
          <w:sz w:val="28"/>
          <w:szCs w:val="28"/>
        </w:rPr>
      </w:pPr>
      <w:r w:rsidRPr="00BA21C8">
        <w:rPr>
          <w:rStyle w:val="10pt"/>
          <w:b/>
          <w:bCs/>
          <w:sz w:val="28"/>
          <w:szCs w:val="28"/>
        </w:rPr>
        <w:t>привлечения внебюджетных</w:t>
      </w:r>
      <w:bookmarkStart w:id="4" w:name="bookmark4"/>
      <w:bookmarkEnd w:id="3"/>
      <w:r w:rsidR="00BA21C8">
        <w:rPr>
          <w:rStyle w:val="10pt"/>
          <w:b/>
          <w:bCs/>
          <w:sz w:val="28"/>
          <w:szCs w:val="28"/>
        </w:rPr>
        <w:t xml:space="preserve"> </w:t>
      </w:r>
      <w:r w:rsidRPr="00BA21C8">
        <w:rPr>
          <w:rStyle w:val="10pt"/>
          <w:b/>
          <w:bCs/>
          <w:sz w:val="28"/>
          <w:szCs w:val="28"/>
        </w:rPr>
        <w:t>средств</w:t>
      </w:r>
      <w:bookmarkEnd w:id="4"/>
    </w:p>
    <w:p w:rsidR="006C0818" w:rsidRPr="00BA21C8" w:rsidRDefault="00CB55CD" w:rsidP="00BA21C8">
      <w:pPr>
        <w:pStyle w:val="11"/>
        <w:numPr>
          <w:ilvl w:val="1"/>
          <w:numId w:val="1"/>
        </w:numPr>
        <w:shd w:val="clear" w:color="auto" w:fill="auto"/>
        <w:spacing w:before="0" w:after="0" w:line="276" w:lineRule="auto"/>
        <w:rPr>
          <w:sz w:val="28"/>
          <w:szCs w:val="28"/>
        </w:rPr>
      </w:pPr>
      <w:r w:rsidRPr="00BA21C8">
        <w:rPr>
          <w:rStyle w:val="12pt0pt"/>
          <w:sz w:val="28"/>
          <w:szCs w:val="28"/>
        </w:rPr>
        <w:t xml:space="preserve"> </w:t>
      </w:r>
      <w:proofErr w:type="gramStart"/>
      <w:r w:rsidRPr="00BA21C8">
        <w:rPr>
          <w:rStyle w:val="12pt0pt"/>
          <w:sz w:val="28"/>
          <w:szCs w:val="28"/>
        </w:rPr>
        <w:t>Контроль за</w:t>
      </w:r>
      <w:proofErr w:type="gramEnd"/>
      <w:r w:rsidRPr="00BA21C8">
        <w:rPr>
          <w:rStyle w:val="12pt0pt"/>
          <w:sz w:val="28"/>
          <w:szCs w:val="28"/>
        </w:rPr>
        <w:t xml:space="preserve"> соблюдением законности привлечения внебюджетных средств МОУ СОШ №28 имени А.А. Суркова осуществляется его учредителем.</w:t>
      </w:r>
    </w:p>
    <w:p w:rsidR="006C0818" w:rsidRPr="00BA21C8" w:rsidRDefault="00CB55CD" w:rsidP="00BA21C8">
      <w:pPr>
        <w:pStyle w:val="11"/>
        <w:numPr>
          <w:ilvl w:val="1"/>
          <w:numId w:val="1"/>
        </w:numPr>
        <w:shd w:val="clear" w:color="auto" w:fill="auto"/>
        <w:tabs>
          <w:tab w:val="right" w:pos="9342"/>
        </w:tabs>
        <w:spacing w:before="0" w:after="0" w:line="276" w:lineRule="auto"/>
        <w:rPr>
          <w:rStyle w:val="12pt0pt"/>
          <w:spacing w:val="-5"/>
          <w:sz w:val="28"/>
          <w:szCs w:val="28"/>
        </w:rPr>
      </w:pPr>
      <w:r w:rsidRPr="00BA21C8">
        <w:rPr>
          <w:rStyle w:val="12pt0pt"/>
          <w:sz w:val="28"/>
          <w:szCs w:val="28"/>
        </w:rPr>
        <w:t xml:space="preserve"> Директор МОУ СОШ №28 имени А.А. Суркова обязан отчитываться перед учредителем и родителями (законными представителями) обучающихся о поступлении,</w:t>
      </w:r>
      <w:r w:rsidRPr="00BA21C8">
        <w:rPr>
          <w:rStyle w:val="12pt0pt"/>
          <w:sz w:val="28"/>
          <w:szCs w:val="28"/>
        </w:rPr>
        <w:tab/>
        <w:t>и расходовании средств, полученных от внебюджетных источников.</w:t>
      </w:r>
    </w:p>
    <w:p w:rsidR="00BA21C8" w:rsidRPr="00BA21C8" w:rsidRDefault="00BA21C8" w:rsidP="00BA21C8">
      <w:pPr>
        <w:pStyle w:val="11"/>
        <w:shd w:val="clear" w:color="auto" w:fill="auto"/>
        <w:tabs>
          <w:tab w:val="right" w:pos="9342"/>
        </w:tabs>
        <w:spacing w:before="0" w:after="0" w:line="276" w:lineRule="auto"/>
        <w:rPr>
          <w:sz w:val="28"/>
          <w:szCs w:val="28"/>
        </w:rPr>
      </w:pPr>
    </w:p>
    <w:p w:rsidR="006C0818" w:rsidRPr="00BA21C8" w:rsidRDefault="00CB55CD" w:rsidP="00BA21C8">
      <w:pPr>
        <w:pStyle w:val="10"/>
        <w:shd w:val="clear" w:color="auto" w:fill="auto"/>
        <w:spacing w:after="0" w:line="276" w:lineRule="auto"/>
        <w:jc w:val="center"/>
        <w:rPr>
          <w:sz w:val="28"/>
          <w:szCs w:val="28"/>
        </w:rPr>
      </w:pPr>
      <w:bookmarkStart w:id="5" w:name="bookmark5"/>
      <w:r w:rsidRPr="00BA21C8">
        <w:rPr>
          <w:rStyle w:val="10pt"/>
          <w:b/>
          <w:bCs/>
          <w:sz w:val="28"/>
          <w:szCs w:val="28"/>
        </w:rPr>
        <w:t>7. Заключительные положения</w:t>
      </w:r>
      <w:bookmarkEnd w:id="5"/>
    </w:p>
    <w:p w:rsidR="006C0818" w:rsidRPr="008E1EE1" w:rsidRDefault="00CB55CD" w:rsidP="00BA21C8">
      <w:pPr>
        <w:pStyle w:val="11"/>
        <w:numPr>
          <w:ilvl w:val="0"/>
          <w:numId w:val="3"/>
        </w:numPr>
        <w:shd w:val="clear" w:color="auto" w:fill="auto"/>
        <w:tabs>
          <w:tab w:val="left" w:pos="1166"/>
        </w:tabs>
        <w:spacing w:before="0" w:after="0" w:line="276" w:lineRule="auto"/>
        <w:rPr>
          <w:rStyle w:val="12pt0pt"/>
          <w:spacing w:val="-5"/>
          <w:sz w:val="28"/>
          <w:szCs w:val="28"/>
        </w:rPr>
      </w:pPr>
      <w:r w:rsidRPr="00BA21C8">
        <w:rPr>
          <w:rStyle w:val="12pt0pt"/>
          <w:sz w:val="28"/>
          <w:szCs w:val="28"/>
        </w:rPr>
        <w:t>Директор МОУ СОШ №28 имени А.А. Суркова несет персональную ответственность за соблюдение порядка привлечения и использования внебюджетных средств.</w:t>
      </w:r>
    </w:p>
    <w:p w:rsidR="008E1EE1" w:rsidRDefault="008E1EE1" w:rsidP="008E1EE1">
      <w:pPr>
        <w:pStyle w:val="11"/>
        <w:shd w:val="clear" w:color="auto" w:fill="auto"/>
        <w:tabs>
          <w:tab w:val="left" w:pos="1166"/>
        </w:tabs>
        <w:spacing w:before="0" w:after="0" w:line="276" w:lineRule="auto"/>
        <w:rPr>
          <w:rStyle w:val="12pt0pt"/>
          <w:sz w:val="28"/>
          <w:szCs w:val="28"/>
        </w:rPr>
      </w:pPr>
    </w:p>
    <w:p w:rsidR="008E1EE1" w:rsidRDefault="008E1EE1" w:rsidP="008E1EE1">
      <w:pPr>
        <w:pStyle w:val="11"/>
        <w:shd w:val="clear" w:color="auto" w:fill="auto"/>
        <w:tabs>
          <w:tab w:val="left" w:pos="1166"/>
        </w:tabs>
        <w:spacing w:before="0" w:after="0" w:line="276" w:lineRule="auto"/>
        <w:rPr>
          <w:rStyle w:val="12pt0pt"/>
          <w:sz w:val="28"/>
          <w:szCs w:val="28"/>
        </w:rPr>
      </w:pPr>
    </w:p>
    <w:p w:rsidR="008E1EE1" w:rsidRDefault="008E1EE1" w:rsidP="008E1EE1">
      <w:pPr>
        <w:framePr w:wrap="none" w:vAnchor="page" w:hAnchor="page" w:x="483" w:y="502"/>
        <w:rPr>
          <w:sz w:val="2"/>
          <w:szCs w:val="2"/>
        </w:rPr>
      </w:pPr>
    </w:p>
    <w:p w:rsidR="006C0818" w:rsidRPr="00BA21C8" w:rsidRDefault="006C0818" w:rsidP="008E1EE1">
      <w:pPr>
        <w:spacing w:line="276" w:lineRule="auto"/>
        <w:rPr>
          <w:rFonts w:ascii="Times New Roman" w:hAnsi="Times New Roman" w:cs="Times New Roman"/>
          <w:sz w:val="28"/>
          <w:szCs w:val="28"/>
        </w:rPr>
      </w:pPr>
    </w:p>
    <w:sectPr w:rsidR="006C0818" w:rsidRPr="00BA21C8" w:rsidSect="00925179">
      <w:pgSz w:w="11909" w:h="16838"/>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219" w:rsidRDefault="001E0219" w:rsidP="006C0818">
      <w:r>
        <w:separator/>
      </w:r>
    </w:p>
  </w:endnote>
  <w:endnote w:type="continuationSeparator" w:id="0">
    <w:p w:rsidR="001E0219" w:rsidRDefault="001E0219" w:rsidP="006C08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219" w:rsidRDefault="001E0219"/>
  </w:footnote>
  <w:footnote w:type="continuationSeparator" w:id="0">
    <w:p w:rsidR="001E0219" w:rsidRDefault="001E021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D21B3"/>
    <w:multiLevelType w:val="multilevel"/>
    <w:tmpl w:val="28BAEB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983D4F"/>
    <w:multiLevelType w:val="hybridMultilevel"/>
    <w:tmpl w:val="D4BE12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0F36C5B"/>
    <w:multiLevelType w:val="multilevel"/>
    <w:tmpl w:val="805CA908"/>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875655"/>
    <w:multiLevelType w:val="hybridMultilevel"/>
    <w:tmpl w:val="7ADA7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4605DF1"/>
    <w:multiLevelType w:val="multilevel"/>
    <w:tmpl w:val="6C5C8C7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6C0818"/>
    <w:rsid w:val="001513FB"/>
    <w:rsid w:val="001E0219"/>
    <w:rsid w:val="00201DCA"/>
    <w:rsid w:val="004848EE"/>
    <w:rsid w:val="004C7634"/>
    <w:rsid w:val="006C0818"/>
    <w:rsid w:val="0083216B"/>
    <w:rsid w:val="008E1EE1"/>
    <w:rsid w:val="00925179"/>
    <w:rsid w:val="00961C32"/>
    <w:rsid w:val="00A11455"/>
    <w:rsid w:val="00BA21C8"/>
    <w:rsid w:val="00BA45E1"/>
    <w:rsid w:val="00BF4E3C"/>
    <w:rsid w:val="00C77FF9"/>
    <w:rsid w:val="00CB55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C0818"/>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C0818"/>
    <w:rPr>
      <w:color w:val="0066CC"/>
      <w:u w:val="single"/>
    </w:rPr>
  </w:style>
  <w:style w:type="character" w:customStyle="1" w:styleId="1">
    <w:name w:val="Заголовок №1_"/>
    <w:basedOn w:val="a0"/>
    <w:link w:val="10"/>
    <w:rsid w:val="006C0818"/>
    <w:rPr>
      <w:rFonts w:ascii="Times New Roman" w:eastAsia="Times New Roman" w:hAnsi="Times New Roman" w:cs="Times New Roman"/>
      <w:b/>
      <w:bCs/>
      <w:i w:val="0"/>
      <w:iCs w:val="0"/>
      <w:smallCaps w:val="0"/>
      <w:strike w:val="0"/>
      <w:spacing w:val="-4"/>
      <w:u w:val="none"/>
    </w:rPr>
  </w:style>
  <w:style w:type="character" w:customStyle="1" w:styleId="10pt">
    <w:name w:val="Заголовок №1 + Интервал 0 pt"/>
    <w:basedOn w:val="1"/>
    <w:rsid w:val="006C0818"/>
    <w:rPr>
      <w:color w:val="000000"/>
      <w:spacing w:val="-3"/>
      <w:w w:val="100"/>
      <w:position w:val="0"/>
      <w:sz w:val="24"/>
      <w:szCs w:val="24"/>
      <w:lang w:val="ru-RU" w:eastAsia="ru-RU" w:bidi="ru-RU"/>
    </w:rPr>
  </w:style>
  <w:style w:type="character" w:customStyle="1" w:styleId="a4">
    <w:name w:val="Основной текст_"/>
    <w:basedOn w:val="a0"/>
    <w:link w:val="11"/>
    <w:rsid w:val="006C0818"/>
    <w:rPr>
      <w:rFonts w:ascii="Times New Roman" w:eastAsia="Times New Roman" w:hAnsi="Times New Roman" w:cs="Times New Roman"/>
      <w:b w:val="0"/>
      <w:bCs w:val="0"/>
      <w:i w:val="0"/>
      <w:iCs w:val="0"/>
      <w:smallCaps w:val="0"/>
      <w:strike w:val="0"/>
      <w:spacing w:val="-5"/>
      <w:sz w:val="26"/>
      <w:szCs w:val="26"/>
      <w:u w:val="none"/>
    </w:rPr>
  </w:style>
  <w:style w:type="character" w:customStyle="1" w:styleId="12pt0pt">
    <w:name w:val="Основной текст + 12 pt;Интервал 0 pt"/>
    <w:basedOn w:val="a4"/>
    <w:rsid w:val="006C0818"/>
    <w:rPr>
      <w:color w:val="000000"/>
      <w:spacing w:val="-4"/>
      <w:w w:val="100"/>
      <w:position w:val="0"/>
      <w:sz w:val="24"/>
      <w:szCs w:val="24"/>
      <w:lang w:val="ru-RU" w:eastAsia="ru-RU" w:bidi="ru-RU"/>
    </w:rPr>
  </w:style>
  <w:style w:type="character" w:customStyle="1" w:styleId="12pt0pt0">
    <w:name w:val="Основной текст + 12 pt;Полужирный;Интервал 0 pt"/>
    <w:basedOn w:val="a4"/>
    <w:rsid w:val="006C0818"/>
    <w:rPr>
      <w:b/>
      <w:bCs/>
      <w:color w:val="000000"/>
      <w:spacing w:val="-3"/>
      <w:w w:val="100"/>
      <w:position w:val="0"/>
      <w:sz w:val="24"/>
      <w:szCs w:val="24"/>
      <w:lang w:val="ru-RU" w:eastAsia="ru-RU" w:bidi="ru-RU"/>
    </w:rPr>
  </w:style>
  <w:style w:type="character" w:customStyle="1" w:styleId="2">
    <w:name w:val="Основной текст (2)_"/>
    <w:basedOn w:val="a0"/>
    <w:link w:val="20"/>
    <w:rsid w:val="006C0818"/>
    <w:rPr>
      <w:rFonts w:ascii="Times New Roman" w:eastAsia="Times New Roman" w:hAnsi="Times New Roman" w:cs="Times New Roman"/>
      <w:b/>
      <w:bCs/>
      <w:i w:val="0"/>
      <w:iCs w:val="0"/>
      <w:smallCaps w:val="0"/>
      <w:strike w:val="0"/>
      <w:spacing w:val="-3"/>
      <w:u w:val="none"/>
    </w:rPr>
  </w:style>
  <w:style w:type="character" w:customStyle="1" w:styleId="20pt">
    <w:name w:val="Основной текст (2) + Не полужирный;Интервал 0 pt"/>
    <w:basedOn w:val="2"/>
    <w:rsid w:val="006C0818"/>
    <w:rPr>
      <w:b/>
      <w:bCs/>
      <w:color w:val="000000"/>
      <w:spacing w:val="-4"/>
      <w:w w:val="100"/>
      <w:position w:val="0"/>
      <w:sz w:val="24"/>
      <w:szCs w:val="24"/>
      <w:lang w:val="ru-RU" w:eastAsia="ru-RU" w:bidi="ru-RU"/>
    </w:rPr>
  </w:style>
  <w:style w:type="paragraph" w:customStyle="1" w:styleId="10">
    <w:name w:val="Заголовок №1"/>
    <w:basedOn w:val="a"/>
    <w:link w:val="1"/>
    <w:rsid w:val="006C0818"/>
    <w:pPr>
      <w:shd w:val="clear" w:color="auto" w:fill="FFFFFF"/>
      <w:spacing w:after="360" w:line="0" w:lineRule="atLeast"/>
      <w:outlineLvl w:val="0"/>
    </w:pPr>
    <w:rPr>
      <w:rFonts w:ascii="Times New Roman" w:eastAsia="Times New Roman" w:hAnsi="Times New Roman" w:cs="Times New Roman"/>
      <w:b/>
      <w:bCs/>
      <w:spacing w:val="-4"/>
    </w:rPr>
  </w:style>
  <w:style w:type="paragraph" w:customStyle="1" w:styleId="11">
    <w:name w:val="Основной текст1"/>
    <w:basedOn w:val="a"/>
    <w:link w:val="a4"/>
    <w:rsid w:val="006C0818"/>
    <w:pPr>
      <w:shd w:val="clear" w:color="auto" w:fill="FFFFFF"/>
      <w:spacing w:before="360" w:after="240" w:line="317" w:lineRule="exact"/>
      <w:jc w:val="both"/>
    </w:pPr>
    <w:rPr>
      <w:rFonts w:ascii="Times New Roman" w:eastAsia="Times New Roman" w:hAnsi="Times New Roman" w:cs="Times New Roman"/>
      <w:spacing w:val="-5"/>
      <w:sz w:val="26"/>
      <w:szCs w:val="26"/>
    </w:rPr>
  </w:style>
  <w:style w:type="paragraph" w:customStyle="1" w:styleId="20">
    <w:name w:val="Основной текст (2)"/>
    <w:basedOn w:val="a"/>
    <w:link w:val="2"/>
    <w:rsid w:val="006C0818"/>
    <w:pPr>
      <w:shd w:val="clear" w:color="auto" w:fill="FFFFFF"/>
      <w:spacing w:before="240" w:after="540" w:line="317" w:lineRule="exact"/>
      <w:ind w:firstLine="700"/>
      <w:jc w:val="both"/>
    </w:pPr>
    <w:rPr>
      <w:rFonts w:ascii="Times New Roman" w:eastAsia="Times New Roman" w:hAnsi="Times New Roman" w:cs="Times New Roman"/>
      <w:b/>
      <w:bCs/>
      <w:spacing w:val="-3"/>
    </w:rPr>
  </w:style>
  <w:style w:type="paragraph" w:styleId="a5">
    <w:name w:val="Balloon Text"/>
    <w:basedOn w:val="a"/>
    <w:link w:val="a6"/>
    <w:uiPriority w:val="99"/>
    <w:semiHidden/>
    <w:unhideWhenUsed/>
    <w:rsid w:val="008E1EE1"/>
    <w:rPr>
      <w:rFonts w:ascii="Tahoma" w:hAnsi="Tahoma" w:cs="Tahoma"/>
      <w:sz w:val="16"/>
      <w:szCs w:val="16"/>
    </w:rPr>
  </w:style>
  <w:style w:type="character" w:customStyle="1" w:styleId="a6">
    <w:name w:val="Текст выноски Знак"/>
    <w:basedOn w:val="a0"/>
    <w:link w:val="a5"/>
    <w:uiPriority w:val="99"/>
    <w:semiHidden/>
    <w:rsid w:val="008E1EE1"/>
    <w:rPr>
      <w:rFonts w:ascii="Tahoma" w:hAnsi="Tahoma" w:cs="Tahoma"/>
      <w:color w:val="000000"/>
      <w:sz w:val="16"/>
      <w:szCs w:val="16"/>
    </w:rPr>
  </w:style>
  <w:style w:type="paragraph" w:styleId="a7">
    <w:name w:val="header"/>
    <w:basedOn w:val="a"/>
    <w:link w:val="a8"/>
    <w:uiPriority w:val="99"/>
    <w:semiHidden/>
    <w:unhideWhenUsed/>
    <w:rsid w:val="00C77FF9"/>
    <w:pPr>
      <w:tabs>
        <w:tab w:val="center" w:pos="4677"/>
        <w:tab w:val="right" w:pos="9355"/>
      </w:tabs>
    </w:pPr>
  </w:style>
  <w:style w:type="character" w:customStyle="1" w:styleId="a8">
    <w:name w:val="Верхний колонтитул Знак"/>
    <w:basedOn w:val="a0"/>
    <w:link w:val="a7"/>
    <w:uiPriority w:val="99"/>
    <w:semiHidden/>
    <w:rsid w:val="00C77FF9"/>
    <w:rPr>
      <w:color w:val="000000"/>
    </w:rPr>
  </w:style>
  <w:style w:type="paragraph" w:styleId="a9">
    <w:name w:val="footer"/>
    <w:basedOn w:val="a"/>
    <w:link w:val="aa"/>
    <w:uiPriority w:val="99"/>
    <w:semiHidden/>
    <w:unhideWhenUsed/>
    <w:rsid w:val="00C77FF9"/>
    <w:pPr>
      <w:tabs>
        <w:tab w:val="center" w:pos="4677"/>
        <w:tab w:val="right" w:pos="9355"/>
      </w:tabs>
    </w:pPr>
  </w:style>
  <w:style w:type="character" w:customStyle="1" w:styleId="aa">
    <w:name w:val="Нижний колонтитул Знак"/>
    <w:basedOn w:val="a0"/>
    <w:link w:val="a9"/>
    <w:uiPriority w:val="99"/>
    <w:semiHidden/>
    <w:rsid w:val="00C77FF9"/>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1496</Words>
  <Characters>8528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Осетровы</cp:lastModifiedBy>
  <cp:revision>6</cp:revision>
  <dcterms:created xsi:type="dcterms:W3CDTF">2015-04-10T05:25:00Z</dcterms:created>
  <dcterms:modified xsi:type="dcterms:W3CDTF">2015-04-11T10:14:00Z</dcterms:modified>
</cp:coreProperties>
</file>