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84" w:rsidRPr="004D4A84" w:rsidRDefault="004D4A84" w:rsidP="004D4A84">
      <w:pPr>
        <w:pStyle w:val="a4"/>
        <w:spacing w:before="60" w:beforeAutospacing="0" w:after="60" w:afterAutospacing="0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4D4A84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Открытое обучение предоставляется в виде курсов, состоящих из видео-уроков (в количестве от 1 до 5 по каждой теме). Дополнительный функционал включает в себя: конспекты, тетради, статистику, презентации, пробники, тренажер для подготовки к экзаменам, </w:t>
      </w:r>
      <w:proofErr w:type="spellStart"/>
      <w:r w:rsidRPr="004D4A84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онлайн-куратора</w:t>
      </w:r>
      <w:proofErr w:type="spellEnd"/>
      <w:r w:rsidRPr="004D4A84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 w:rsidRPr="004D4A84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 xml:space="preserve">Весь предоставляемый функционал в рамках открытого обучения цифровой образовательной платформы "99 баллов" доступен без ограничений и платного </w:t>
      </w:r>
      <w:proofErr w:type="spellStart"/>
      <w:r w:rsidRPr="004D4A84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контента</w:t>
      </w:r>
      <w:proofErr w:type="spellEnd"/>
      <w:r w:rsidRPr="004D4A84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F27598" w:rsidRDefault="00F27598" w:rsidP="00F27598">
      <w:pPr>
        <w:pStyle w:val="a4"/>
        <w:spacing w:before="60" w:beforeAutospacing="0" w:after="6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F27598" w:rsidRPr="004D4A84" w:rsidRDefault="00F27598" w:rsidP="00F27598">
      <w:pPr>
        <w:spacing w:after="0"/>
        <w:rPr>
          <w:rFonts w:asciiTheme="minorHAnsi" w:hAnsiTheme="minorHAnsi" w:cstheme="minorHAnsi"/>
        </w:rPr>
      </w:pPr>
      <w:r w:rsidRPr="004D4A84">
        <w:rPr>
          <w:rFonts w:asciiTheme="minorHAnsi" w:hAnsiTheme="minorHAnsi" w:cstheme="minorHAnsi"/>
          <w:b/>
          <w:bCs/>
          <w:color w:val="000000"/>
          <w:szCs w:val="28"/>
          <w:shd w:val="clear" w:color="auto" w:fill="FFFFFF"/>
        </w:rPr>
        <w:t xml:space="preserve">Для получения доступа необходимо пройти по ссылке, выбрать класс и предметы: </w:t>
      </w:r>
      <w:hyperlink r:id="rId4" w:history="1">
        <w:r w:rsidRPr="004D4A84">
          <w:rPr>
            <w:rStyle w:val="a3"/>
            <w:rFonts w:asciiTheme="minorHAnsi" w:hAnsiTheme="minorHAnsi" w:cstheme="minorHAnsi"/>
            <w:b/>
            <w:bCs/>
            <w:color w:val="1155CC"/>
            <w:szCs w:val="28"/>
            <w:shd w:val="clear" w:color="auto" w:fill="FFFFFF"/>
          </w:rPr>
          <w:t>https://lk.99ballov.ru/courses</w:t>
        </w:r>
      </w:hyperlink>
      <w:r>
        <w:rPr>
          <w:rStyle w:val="a3"/>
          <w:rFonts w:asciiTheme="minorHAnsi" w:hAnsiTheme="minorHAnsi" w:cstheme="minorHAnsi"/>
          <w:b/>
          <w:bCs/>
          <w:color w:val="1155CC"/>
          <w:szCs w:val="28"/>
          <w:shd w:val="clear" w:color="auto" w:fill="FFFFFF"/>
        </w:rPr>
        <w:br/>
      </w:r>
      <w:r>
        <w:rPr>
          <w:rStyle w:val="a3"/>
          <w:rFonts w:asciiTheme="minorHAnsi" w:hAnsiTheme="minorHAnsi" w:cstheme="minorHAnsi"/>
          <w:b/>
          <w:bCs/>
          <w:color w:val="1155CC"/>
          <w:szCs w:val="28"/>
          <w:shd w:val="clear" w:color="auto" w:fill="FFFFFF"/>
        </w:rPr>
        <w:br/>
      </w:r>
      <w:r w:rsidRPr="004D4A84">
        <w:rPr>
          <w:rFonts w:asciiTheme="minorHAnsi" w:hAnsiTheme="minorHAnsi" w:cstheme="minorHAnsi"/>
        </w:rPr>
        <w:t xml:space="preserve">Подробный разбор каждой из тем: </w:t>
      </w:r>
      <w:hyperlink r:id="rId5" w:anchor="gid=226982280" w:history="1">
        <w:r w:rsidRPr="004D4A84">
          <w:rPr>
            <w:rStyle w:val="a3"/>
            <w:rFonts w:asciiTheme="minorHAnsi" w:hAnsiTheme="minorHAnsi" w:cstheme="minorHAnsi"/>
          </w:rPr>
          <w:t>https://docs.google.com/spreadsheets/d/1pduEUnYHTZZ6NbqGi-6XZiux5joOBYIf40eIoxmW0ck/edit#gid=226982280</w:t>
        </w:r>
      </w:hyperlink>
    </w:p>
    <w:p w:rsidR="00F27598" w:rsidRPr="004D4A84" w:rsidRDefault="00F27598" w:rsidP="00F27598">
      <w:pPr>
        <w:pStyle w:val="a4"/>
        <w:spacing w:before="60" w:beforeAutospacing="0" w:after="6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</w:pP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Список предоставляемых курсов (наименования курсов взяты из базы цифровой образовательной платформы "99 баллов"):</w:t>
      </w:r>
    </w:p>
    <w:p w:rsidR="004D4A84" w:rsidRPr="004D4A84" w:rsidRDefault="004D4A84" w:rsidP="004D4A84">
      <w:pPr>
        <w:spacing w:after="0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u w:val="single"/>
          <w:shd w:val="clear" w:color="auto" w:fill="FFFFFF"/>
          <w:lang w:eastAsia="ru-RU"/>
        </w:rPr>
        <w:t>10 класс (ЕГЭ):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Русский язык: "Орфография";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Обществознание: "13 задание: полномочия государственных органов";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Математика: "Векторы: задание № 2";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Физика: "МКТ";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Биология: "Как решать 27 задачи на биосинтез белка на максимум";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История: "Как понять сложный XX век?";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Химия: "Решение задач на максимум";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Информатика: "Базовые темы ЕГЭ";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Английский язык: "Устная часть на ЕГЭ 2024";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Литература: "Вся теория для ЕГЭ".</w:t>
      </w:r>
    </w:p>
    <w:p w:rsidR="004D4A84" w:rsidRPr="004D4A84" w:rsidRDefault="004D4A84" w:rsidP="004D4A84">
      <w:pPr>
        <w:spacing w:after="0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u w:val="single"/>
          <w:shd w:val="clear" w:color="auto" w:fill="FFFFFF"/>
          <w:lang w:eastAsia="ru-RU"/>
        </w:rPr>
        <w:t>9 класс (ОГЭ):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Русский язык: “Актуальные темы из ОГЭ по русскому языку”;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Обществознание: "Сложные темы из обществознания";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Математика: "Сложные темы из ОГЭ по-простому";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Физика: "Полезное из разделов "Оптика", "Тепловые явления" и "Механика";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Биология: "Экология. Задание 19-21";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История: "Завальные темы на ОГЭ по истории";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Химия: "Математическая химия";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Информатика: "Математические задачи в информатике";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lastRenderedPageBreak/>
        <w:t>Английский: "Английский язык ОГЭ";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Литература: "База о литературе";</w:t>
      </w:r>
    </w:p>
    <w:p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</w:rPr>
        <w:t>География: "Базовые темы ОГЭ".</w:t>
      </w:r>
    </w:p>
    <w:p w:rsidR="00F12C76" w:rsidRPr="004D4A84" w:rsidRDefault="004D4A84" w:rsidP="004D4A84">
      <w:pPr>
        <w:spacing w:after="0"/>
        <w:ind w:firstLine="709"/>
        <w:rPr>
          <w:rFonts w:asciiTheme="minorHAnsi" w:hAnsiTheme="minorHAnsi" w:cstheme="minorHAnsi"/>
        </w:rPr>
      </w:pPr>
      <w:r w:rsidRPr="004D4A84">
        <w:rPr>
          <w:rFonts w:asciiTheme="minorHAnsi" w:hAnsiTheme="minorHAnsi" w:cstheme="minorHAnsi"/>
        </w:rPr>
        <w:br/>
      </w:r>
    </w:p>
    <w:p w:rsidR="004D4A84" w:rsidRPr="004D4A84" w:rsidRDefault="004D4A84" w:rsidP="004D4A84">
      <w:pPr>
        <w:spacing w:after="0"/>
        <w:jc w:val="both"/>
        <w:rPr>
          <w:rFonts w:asciiTheme="minorHAnsi" w:hAnsiTheme="minorHAnsi" w:cstheme="minorHAnsi"/>
        </w:rPr>
      </w:pPr>
    </w:p>
    <w:p w:rsidR="004D4A84" w:rsidRDefault="004D4A84" w:rsidP="004D4A84">
      <w:pPr>
        <w:spacing w:after="0"/>
        <w:jc w:val="both"/>
      </w:pPr>
    </w:p>
    <w:p w:rsidR="004D4A84" w:rsidRDefault="004D4A84" w:rsidP="004D4A84">
      <w:pPr>
        <w:spacing w:after="0"/>
        <w:jc w:val="both"/>
      </w:pPr>
    </w:p>
    <w:sectPr w:rsidR="004D4A8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C7FDE"/>
    <w:rsid w:val="00262DCC"/>
    <w:rsid w:val="003C7FDE"/>
    <w:rsid w:val="004D4A84"/>
    <w:rsid w:val="006C0B77"/>
    <w:rsid w:val="008242FF"/>
    <w:rsid w:val="00870751"/>
    <w:rsid w:val="00922C48"/>
    <w:rsid w:val="00B915B7"/>
    <w:rsid w:val="00E13703"/>
    <w:rsid w:val="00EA59DF"/>
    <w:rsid w:val="00ED7633"/>
    <w:rsid w:val="00EE4070"/>
    <w:rsid w:val="00F12C76"/>
    <w:rsid w:val="00F2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A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4A8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D4A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A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4A8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D4A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pduEUnYHTZZ6NbqGi-6XZiux5joOBYIf40eIoxmW0ck/edit" TargetMode="External"/><Relationship Id="rId4" Type="http://schemas.openxmlformats.org/officeDocument/2006/relationships/hyperlink" Target="https://lk.99ballov.ru/cour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Сагайдученко</dc:creator>
  <cp:lastModifiedBy>семья</cp:lastModifiedBy>
  <cp:revision>3</cp:revision>
  <dcterms:created xsi:type="dcterms:W3CDTF">2023-12-12T06:13:00Z</dcterms:created>
  <dcterms:modified xsi:type="dcterms:W3CDTF">2023-12-14T17:46:00Z</dcterms:modified>
</cp:coreProperties>
</file>