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925" w:rsidRPr="00843CDC" w:rsidRDefault="00EC2925" w:rsidP="00CC0373">
      <w:pPr>
        <w:tabs>
          <w:tab w:val="left" w:pos="14317"/>
        </w:tabs>
        <w:jc w:val="center"/>
        <w:rPr>
          <w:rFonts w:ascii="Times New Roman" w:hAnsi="Times New Roman"/>
          <w:sz w:val="28"/>
          <w:szCs w:val="28"/>
        </w:rPr>
      </w:pPr>
      <w:r w:rsidRPr="00843CDC">
        <w:rPr>
          <w:rFonts w:ascii="Times New Roman" w:hAnsi="Times New Roman"/>
          <w:sz w:val="28"/>
          <w:szCs w:val="28"/>
        </w:rPr>
        <w:t xml:space="preserve">Календарно-поурочное планирование модуля «Практическая </w:t>
      </w:r>
      <w:proofErr w:type="spellStart"/>
      <w:r w:rsidRPr="00843CDC">
        <w:rPr>
          <w:rFonts w:ascii="Times New Roman" w:hAnsi="Times New Roman"/>
          <w:sz w:val="28"/>
          <w:szCs w:val="28"/>
        </w:rPr>
        <w:t>психопедагогика</w:t>
      </w:r>
      <w:proofErr w:type="spellEnd"/>
      <w:r w:rsidRPr="00843CDC">
        <w:rPr>
          <w:rFonts w:ascii="Times New Roman" w:hAnsi="Times New Roman"/>
          <w:sz w:val="28"/>
          <w:szCs w:val="28"/>
        </w:rPr>
        <w:t>» в 10 классе</w:t>
      </w:r>
      <w:r w:rsidR="00843CDC" w:rsidRPr="00843CDC">
        <w:rPr>
          <w:rFonts w:ascii="Times New Roman" w:hAnsi="Times New Roman"/>
          <w:sz w:val="28"/>
          <w:szCs w:val="28"/>
        </w:rPr>
        <w:t xml:space="preserve"> (преподаватель – Бушкова Юлия Александровна, психолог высшей квалификационной категории)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993"/>
        <w:gridCol w:w="861"/>
        <w:gridCol w:w="2795"/>
        <w:gridCol w:w="3857"/>
        <w:gridCol w:w="3655"/>
        <w:gridCol w:w="1873"/>
      </w:tblGrid>
      <w:tr w:rsidR="00EC2925" w:rsidRPr="00843CDC" w:rsidTr="00CC0373">
        <w:trPr>
          <w:trHeight w:val="1147"/>
        </w:trPr>
        <w:tc>
          <w:tcPr>
            <w:tcW w:w="1242" w:type="dxa"/>
          </w:tcPr>
          <w:p w:rsidR="00EC2925" w:rsidRPr="00843CDC" w:rsidRDefault="00EC2925" w:rsidP="00A67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CD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93" w:type="dxa"/>
          </w:tcPr>
          <w:p w:rsidR="00EC2925" w:rsidRPr="00843CDC" w:rsidRDefault="00EC2925" w:rsidP="00A67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CDC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861" w:type="dxa"/>
            <w:textDirection w:val="btLr"/>
          </w:tcPr>
          <w:p w:rsidR="00EC2925" w:rsidRPr="00843CDC" w:rsidRDefault="00EC2925" w:rsidP="00A6757B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43CDC">
              <w:rPr>
                <w:rFonts w:ascii="Times New Roman" w:hAnsi="Times New Roman"/>
                <w:sz w:val="24"/>
                <w:szCs w:val="24"/>
              </w:rPr>
              <w:t>№    занятия</w:t>
            </w:r>
          </w:p>
        </w:tc>
        <w:tc>
          <w:tcPr>
            <w:tcW w:w="2795" w:type="dxa"/>
          </w:tcPr>
          <w:p w:rsidR="00EC2925" w:rsidRPr="00843CDC" w:rsidRDefault="00EC2925" w:rsidP="00A67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CDC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857" w:type="dxa"/>
          </w:tcPr>
          <w:p w:rsidR="00EC2925" w:rsidRPr="00843CDC" w:rsidRDefault="00EC2925" w:rsidP="00A6757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43CDC">
              <w:rPr>
                <w:rFonts w:ascii="Times New Roman" w:hAnsi="Times New Roman"/>
                <w:sz w:val="24"/>
                <w:szCs w:val="24"/>
              </w:rPr>
              <w:t xml:space="preserve">Элементы содержания </w:t>
            </w:r>
          </w:p>
        </w:tc>
        <w:tc>
          <w:tcPr>
            <w:tcW w:w="3655" w:type="dxa"/>
          </w:tcPr>
          <w:p w:rsidR="00EC2925" w:rsidRPr="00843CDC" w:rsidRDefault="00EC2925" w:rsidP="00A67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CDC">
              <w:rPr>
                <w:rFonts w:ascii="Times New Roman" w:hAnsi="Times New Roman"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  <w:tc>
          <w:tcPr>
            <w:tcW w:w="1873" w:type="dxa"/>
          </w:tcPr>
          <w:p w:rsidR="00EC2925" w:rsidRPr="00843CDC" w:rsidRDefault="00EC2925" w:rsidP="00A67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CDC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</w:tr>
      <w:tr w:rsidR="00EC2925" w:rsidRPr="0054677D" w:rsidTr="00CC0373">
        <w:trPr>
          <w:trHeight w:val="581"/>
        </w:trPr>
        <w:tc>
          <w:tcPr>
            <w:tcW w:w="1242" w:type="dxa"/>
          </w:tcPr>
          <w:p w:rsidR="00EC2925" w:rsidRPr="0054677D" w:rsidRDefault="00EC2925" w:rsidP="00A675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C2925" w:rsidRPr="0054677D" w:rsidRDefault="00EC2925" w:rsidP="00A6757B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54677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EC2925" w:rsidRPr="0054677D" w:rsidRDefault="00EC2925" w:rsidP="00A6757B">
            <w:pPr>
              <w:pStyle w:val="a3"/>
              <w:spacing w:after="0" w:line="240" w:lineRule="auto"/>
              <w:ind w:left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54677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EC2925" w:rsidRPr="0054677D" w:rsidRDefault="00EC2925" w:rsidP="00A675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77D">
              <w:rPr>
                <w:rFonts w:ascii="Times New Roman" w:eastAsia="Times New Roman" w:hAnsi="Times New Roman"/>
                <w:sz w:val="24"/>
                <w:szCs w:val="24"/>
              </w:rPr>
              <w:t>Вводный урок. Наука  «психология»</w:t>
            </w:r>
          </w:p>
        </w:tc>
        <w:tc>
          <w:tcPr>
            <w:tcW w:w="3857" w:type="dxa"/>
          </w:tcPr>
          <w:p w:rsidR="00EC2925" w:rsidRPr="0054677D" w:rsidRDefault="00EC2925" w:rsidP="00A675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77D">
              <w:rPr>
                <w:rFonts w:ascii="Times New Roman" w:eastAsia="Times New Roman" w:hAnsi="Times New Roman"/>
                <w:sz w:val="24"/>
                <w:szCs w:val="24"/>
              </w:rPr>
              <w:t>История развития психологии. Отрасли психологии. История развития педагогической психологии</w:t>
            </w:r>
          </w:p>
        </w:tc>
        <w:tc>
          <w:tcPr>
            <w:tcW w:w="3655" w:type="dxa"/>
          </w:tcPr>
          <w:p w:rsidR="00EC2925" w:rsidRPr="0054677D" w:rsidRDefault="00EC2925" w:rsidP="00A675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677D">
              <w:rPr>
                <w:rFonts w:ascii="Times New Roman" w:hAnsi="Times New Roman"/>
                <w:sz w:val="24"/>
                <w:szCs w:val="24"/>
              </w:rPr>
              <w:t>Слушание объяснений учителя, дискуссия</w:t>
            </w:r>
          </w:p>
        </w:tc>
        <w:tc>
          <w:tcPr>
            <w:tcW w:w="1873" w:type="dxa"/>
          </w:tcPr>
          <w:p w:rsidR="00EC2925" w:rsidRPr="0054677D" w:rsidRDefault="00EC2925" w:rsidP="00A67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77D">
              <w:rPr>
                <w:rFonts w:ascii="Times New Roman" w:hAnsi="Times New Roman"/>
                <w:sz w:val="24"/>
                <w:szCs w:val="24"/>
              </w:rPr>
              <w:t>Лекция с элементами дискуссии</w:t>
            </w:r>
          </w:p>
        </w:tc>
      </w:tr>
      <w:tr w:rsidR="00EC2925" w:rsidRPr="0054677D" w:rsidTr="00CC0373">
        <w:trPr>
          <w:trHeight w:val="581"/>
        </w:trPr>
        <w:tc>
          <w:tcPr>
            <w:tcW w:w="1242" w:type="dxa"/>
          </w:tcPr>
          <w:p w:rsidR="00EC2925" w:rsidRPr="0054677D" w:rsidRDefault="00EC2925" w:rsidP="00A675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C2925" w:rsidRPr="0054677D" w:rsidRDefault="00EC2925" w:rsidP="00A6757B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54677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3041" w:type="dxa"/>
            <w:gridSpan w:val="5"/>
          </w:tcPr>
          <w:p w:rsidR="00EC2925" w:rsidRPr="0054677D" w:rsidRDefault="00EC2925" w:rsidP="00A675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77D">
              <w:rPr>
                <w:rFonts w:ascii="Times New Roman" w:eastAsia="Times New Roman" w:hAnsi="Times New Roman"/>
                <w:sz w:val="24"/>
                <w:szCs w:val="24"/>
              </w:rPr>
              <w:t>Познавательные процессы</w:t>
            </w:r>
          </w:p>
        </w:tc>
      </w:tr>
      <w:tr w:rsidR="00EC2925" w:rsidRPr="0054677D" w:rsidTr="00CC0373">
        <w:trPr>
          <w:trHeight w:val="581"/>
        </w:trPr>
        <w:tc>
          <w:tcPr>
            <w:tcW w:w="1242" w:type="dxa"/>
          </w:tcPr>
          <w:p w:rsidR="00EC2925" w:rsidRPr="0054677D" w:rsidRDefault="00EC2925" w:rsidP="00A675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C2925" w:rsidRPr="0054677D" w:rsidRDefault="00EC2925" w:rsidP="00A6757B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54677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61" w:type="dxa"/>
          </w:tcPr>
          <w:p w:rsidR="00EC2925" w:rsidRPr="0054677D" w:rsidRDefault="00EC2925" w:rsidP="00A6757B">
            <w:pPr>
              <w:pStyle w:val="a3"/>
              <w:spacing w:after="0" w:line="240" w:lineRule="auto"/>
              <w:ind w:left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54677D">
              <w:rPr>
                <w:rFonts w:ascii="Times New Roman" w:hAnsi="Times New Roman"/>
                <w:b/>
                <w:sz w:val="24"/>
                <w:szCs w:val="24"/>
              </w:rPr>
              <w:t>2-3</w:t>
            </w:r>
          </w:p>
        </w:tc>
        <w:tc>
          <w:tcPr>
            <w:tcW w:w="2795" w:type="dxa"/>
          </w:tcPr>
          <w:p w:rsidR="00EC2925" w:rsidRPr="0054677D" w:rsidRDefault="00EC2925" w:rsidP="00A675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77D">
              <w:rPr>
                <w:rFonts w:ascii="Times New Roman" w:eastAsia="Times New Roman" w:hAnsi="Times New Roman"/>
                <w:sz w:val="24"/>
                <w:szCs w:val="24"/>
              </w:rPr>
              <w:t>Внимание</w:t>
            </w:r>
          </w:p>
        </w:tc>
        <w:tc>
          <w:tcPr>
            <w:tcW w:w="3857" w:type="dxa"/>
          </w:tcPr>
          <w:p w:rsidR="00EC2925" w:rsidRPr="0054677D" w:rsidRDefault="00EC2925" w:rsidP="00A67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77D">
              <w:rPr>
                <w:rFonts w:ascii="Times New Roman" w:eastAsia="Times New Roman" w:hAnsi="Times New Roman"/>
                <w:sz w:val="24"/>
                <w:szCs w:val="24"/>
              </w:rPr>
              <w:t>Виды, свойства, структура внимания. Методики, диагностирующие внимание. Факторы, оказывающие влияние на качество внимания педагога</w:t>
            </w:r>
          </w:p>
        </w:tc>
        <w:tc>
          <w:tcPr>
            <w:tcW w:w="3655" w:type="dxa"/>
          </w:tcPr>
          <w:p w:rsidR="00EC2925" w:rsidRPr="0054677D" w:rsidRDefault="00EC2925" w:rsidP="00A6757B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</w:rPr>
            </w:pPr>
            <w:r w:rsidRPr="0054677D">
              <w:rPr>
                <w:rFonts w:ascii="Times New Roman" w:hAnsi="Times New Roman"/>
                <w:sz w:val="24"/>
                <w:szCs w:val="24"/>
              </w:rPr>
              <w:t>Слушание объяснений учителя, п</w:t>
            </w:r>
            <w:r w:rsidRPr="0054677D">
              <w:rPr>
                <w:rFonts w:ascii="Times New Roman" w:eastAsia="Times New Roman" w:hAnsi="Times New Roman"/>
                <w:sz w:val="24"/>
                <w:szCs w:val="24"/>
              </w:rPr>
              <w:t>сиходиагностика, анализ результатов диагностики.</w:t>
            </w:r>
          </w:p>
        </w:tc>
        <w:tc>
          <w:tcPr>
            <w:tcW w:w="1873" w:type="dxa"/>
          </w:tcPr>
          <w:p w:rsidR="00EC2925" w:rsidRPr="0054677D" w:rsidRDefault="00EC2925" w:rsidP="00A67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77D">
              <w:rPr>
                <w:rFonts w:ascii="Times New Roman" w:eastAsia="Times New Roman" w:hAnsi="Times New Roman"/>
                <w:sz w:val="24"/>
                <w:szCs w:val="24"/>
              </w:rPr>
              <w:t>Лекционная часть, практическая работа</w:t>
            </w:r>
          </w:p>
        </w:tc>
      </w:tr>
      <w:tr w:rsidR="00EC2925" w:rsidRPr="0054677D" w:rsidTr="00CC0373">
        <w:trPr>
          <w:trHeight w:val="581"/>
        </w:trPr>
        <w:tc>
          <w:tcPr>
            <w:tcW w:w="1242" w:type="dxa"/>
          </w:tcPr>
          <w:p w:rsidR="00EC2925" w:rsidRPr="0054677D" w:rsidRDefault="00EC2925" w:rsidP="00A675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C2925" w:rsidRPr="0054677D" w:rsidRDefault="00EC2925" w:rsidP="00A6757B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54677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EC2925" w:rsidRPr="0054677D" w:rsidRDefault="00EC2925" w:rsidP="00A6757B">
            <w:pPr>
              <w:pStyle w:val="a3"/>
              <w:spacing w:after="0" w:line="240" w:lineRule="auto"/>
              <w:ind w:left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54677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795" w:type="dxa"/>
          </w:tcPr>
          <w:p w:rsidR="00EC2925" w:rsidRPr="0054677D" w:rsidRDefault="00EC2925" w:rsidP="00A67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77D">
              <w:rPr>
                <w:rFonts w:ascii="Times New Roman" w:eastAsia="Times New Roman" w:hAnsi="Times New Roman"/>
                <w:sz w:val="24"/>
                <w:szCs w:val="24"/>
              </w:rPr>
              <w:t>Память</w:t>
            </w:r>
          </w:p>
        </w:tc>
        <w:tc>
          <w:tcPr>
            <w:tcW w:w="3857" w:type="dxa"/>
          </w:tcPr>
          <w:p w:rsidR="00EC2925" w:rsidRPr="0054677D" w:rsidRDefault="00EC2925" w:rsidP="00A675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77D">
              <w:rPr>
                <w:rFonts w:ascii="Times New Roman" w:eastAsia="Times New Roman" w:hAnsi="Times New Roman"/>
                <w:sz w:val="24"/>
                <w:szCs w:val="24"/>
              </w:rPr>
              <w:t>Процессы памяти, виды и законы памяти. Мнемотехника. Значение продуктивности памяти для педагога</w:t>
            </w:r>
          </w:p>
        </w:tc>
        <w:tc>
          <w:tcPr>
            <w:tcW w:w="3655" w:type="dxa"/>
          </w:tcPr>
          <w:p w:rsidR="00EC2925" w:rsidRPr="0054677D" w:rsidRDefault="00EC2925" w:rsidP="00A6757B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</w:rPr>
            </w:pPr>
            <w:r w:rsidRPr="0054677D">
              <w:rPr>
                <w:rFonts w:ascii="Times New Roman" w:hAnsi="Times New Roman"/>
                <w:sz w:val="24"/>
                <w:szCs w:val="24"/>
              </w:rPr>
              <w:t>Объяснение наблюдаемых явлений. Проведение психологического  эксперимента. Выполнение у</w:t>
            </w:r>
            <w:r w:rsidRPr="0054677D">
              <w:rPr>
                <w:rFonts w:ascii="Times New Roman" w:eastAsia="Times New Roman" w:hAnsi="Times New Roman"/>
                <w:sz w:val="24"/>
                <w:szCs w:val="24"/>
              </w:rPr>
              <w:t>пражнений на улучшения памяти.</w:t>
            </w:r>
          </w:p>
        </w:tc>
        <w:tc>
          <w:tcPr>
            <w:tcW w:w="1873" w:type="dxa"/>
          </w:tcPr>
          <w:p w:rsidR="00EC2925" w:rsidRPr="0054677D" w:rsidRDefault="00EC2925" w:rsidP="00A67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77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EC2925" w:rsidRPr="0054677D" w:rsidTr="00CC0373">
        <w:trPr>
          <w:trHeight w:val="581"/>
        </w:trPr>
        <w:tc>
          <w:tcPr>
            <w:tcW w:w="1242" w:type="dxa"/>
          </w:tcPr>
          <w:p w:rsidR="00EC2925" w:rsidRPr="0054677D" w:rsidRDefault="00EC2925" w:rsidP="00A675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C2925" w:rsidRPr="0054677D" w:rsidRDefault="00EC2925" w:rsidP="00A6757B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54677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61" w:type="dxa"/>
          </w:tcPr>
          <w:p w:rsidR="00EC2925" w:rsidRPr="0054677D" w:rsidRDefault="00EC2925" w:rsidP="00A6757B">
            <w:pPr>
              <w:pStyle w:val="a3"/>
              <w:spacing w:after="0" w:line="240" w:lineRule="auto"/>
              <w:ind w:left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54677D">
              <w:rPr>
                <w:rFonts w:ascii="Times New Roman" w:hAnsi="Times New Roman"/>
                <w:b/>
                <w:sz w:val="24"/>
                <w:szCs w:val="24"/>
              </w:rPr>
              <w:t>5-6</w:t>
            </w:r>
          </w:p>
        </w:tc>
        <w:tc>
          <w:tcPr>
            <w:tcW w:w="2795" w:type="dxa"/>
          </w:tcPr>
          <w:p w:rsidR="00EC2925" w:rsidRPr="0054677D" w:rsidRDefault="00EC2925" w:rsidP="00A675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77D">
              <w:rPr>
                <w:rFonts w:ascii="Times New Roman" w:eastAsia="Times New Roman" w:hAnsi="Times New Roman"/>
                <w:sz w:val="24"/>
                <w:szCs w:val="24"/>
              </w:rPr>
              <w:t>Способности, интеллект</w:t>
            </w:r>
          </w:p>
        </w:tc>
        <w:tc>
          <w:tcPr>
            <w:tcW w:w="3857" w:type="dxa"/>
          </w:tcPr>
          <w:p w:rsidR="00EC2925" w:rsidRPr="0054677D" w:rsidRDefault="00EC2925" w:rsidP="00A675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77D">
              <w:rPr>
                <w:rFonts w:ascii="Times New Roman" w:eastAsia="Times New Roman" w:hAnsi="Times New Roman"/>
                <w:sz w:val="24"/>
                <w:szCs w:val="24"/>
              </w:rPr>
              <w:t xml:space="preserve">Понятия «способность» и «интеллект».  Теории интеллекта. Способы измерения интеллекта. Факторы, влияющие на развитие педагогических способностей. </w:t>
            </w:r>
            <w:proofErr w:type="spellStart"/>
            <w:r w:rsidRPr="0054677D">
              <w:rPr>
                <w:rFonts w:ascii="Times New Roman" w:eastAsia="Times New Roman" w:hAnsi="Times New Roman"/>
                <w:sz w:val="24"/>
                <w:szCs w:val="24"/>
              </w:rPr>
              <w:t>Креативность</w:t>
            </w:r>
            <w:proofErr w:type="spellEnd"/>
            <w:r w:rsidRPr="0054677D">
              <w:rPr>
                <w:rFonts w:ascii="Times New Roman" w:eastAsia="Times New Roman" w:hAnsi="Times New Roman"/>
                <w:sz w:val="24"/>
                <w:szCs w:val="24"/>
              </w:rPr>
              <w:t xml:space="preserve"> педагога</w:t>
            </w:r>
          </w:p>
        </w:tc>
        <w:tc>
          <w:tcPr>
            <w:tcW w:w="3655" w:type="dxa"/>
          </w:tcPr>
          <w:p w:rsidR="00EC2925" w:rsidRPr="0054677D" w:rsidRDefault="00EC2925" w:rsidP="00A675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77D">
              <w:rPr>
                <w:rFonts w:ascii="Times New Roman" w:eastAsia="Times New Roman" w:hAnsi="Times New Roman"/>
                <w:sz w:val="24"/>
                <w:szCs w:val="24"/>
              </w:rPr>
              <w:t xml:space="preserve">Просмотр презентации, </w:t>
            </w:r>
            <w:r w:rsidRPr="0054677D">
              <w:rPr>
                <w:rFonts w:ascii="Times New Roman" w:hAnsi="Times New Roman"/>
                <w:sz w:val="24"/>
                <w:szCs w:val="24"/>
              </w:rPr>
              <w:t>слушание объяснений учителя.</w:t>
            </w:r>
            <w:r w:rsidRPr="0054677D">
              <w:rPr>
                <w:rFonts w:ascii="Times New Roman" w:eastAsia="Times New Roman" w:hAnsi="Times New Roman"/>
                <w:sz w:val="24"/>
                <w:szCs w:val="24"/>
              </w:rPr>
              <w:t xml:space="preserve"> Выполнение заданий по разграничению понятий. Психодиагностика. Анализ результатов диагностики</w:t>
            </w:r>
          </w:p>
        </w:tc>
        <w:tc>
          <w:tcPr>
            <w:tcW w:w="1873" w:type="dxa"/>
          </w:tcPr>
          <w:p w:rsidR="00EC2925" w:rsidRPr="0054677D" w:rsidRDefault="00EC2925" w:rsidP="00A67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77D">
              <w:rPr>
                <w:rFonts w:ascii="Times New Roman" w:hAnsi="Times New Roman"/>
                <w:sz w:val="24"/>
                <w:szCs w:val="24"/>
              </w:rPr>
              <w:t xml:space="preserve">Лекция. </w:t>
            </w:r>
          </w:p>
          <w:p w:rsidR="00EC2925" w:rsidRPr="0054677D" w:rsidRDefault="00EC2925" w:rsidP="00A67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77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EC2925" w:rsidRPr="0054677D" w:rsidTr="00CC0373">
        <w:trPr>
          <w:trHeight w:val="581"/>
        </w:trPr>
        <w:tc>
          <w:tcPr>
            <w:tcW w:w="1242" w:type="dxa"/>
          </w:tcPr>
          <w:p w:rsidR="00EC2925" w:rsidRPr="0054677D" w:rsidRDefault="00EC2925" w:rsidP="00A675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C2925" w:rsidRPr="0054677D" w:rsidRDefault="00EC2925" w:rsidP="00A6757B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54677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61" w:type="dxa"/>
          </w:tcPr>
          <w:p w:rsidR="00EC2925" w:rsidRPr="0054677D" w:rsidRDefault="00EC2925" w:rsidP="00A6757B">
            <w:pPr>
              <w:pStyle w:val="a3"/>
              <w:spacing w:after="0" w:line="240" w:lineRule="auto"/>
              <w:ind w:left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54677D">
              <w:rPr>
                <w:rFonts w:ascii="Times New Roman" w:hAnsi="Times New Roman"/>
                <w:b/>
                <w:sz w:val="24"/>
                <w:szCs w:val="24"/>
              </w:rPr>
              <w:t>7-8</w:t>
            </w:r>
          </w:p>
        </w:tc>
        <w:tc>
          <w:tcPr>
            <w:tcW w:w="2795" w:type="dxa"/>
          </w:tcPr>
          <w:p w:rsidR="00EC2925" w:rsidRPr="0054677D" w:rsidRDefault="00EC2925" w:rsidP="00A675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77D">
              <w:rPr>
                <w:rFonts w:ascii="Times New Roman" w:eastAsia="Times New Roman" w:hAnsi="Times New Roman"/>
                <w:sz w:val="24"/>
                <w:szCs w:val="24"/>
              </w:rPr>
              <w:t>Мышление и развитие мышления</w:t>
            </w:r>
          </w:p>
        </w:tc>
        <w:tc>
          <w:tcPr>
            <w:tcW w:w="3857" w:type="dxa"/>
          </w:tcPr>
          <w:p w:rsidR="00EC2925" w:rsidRPr="0054677D" w:rsidRDefault="00EC2925" w:rsidP="00A67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77D">
              <w:rPr>
                <w:rFonts w:ascii="Times New Roman" w:hAnsi="Times New Roman"/>
                <w:sz w:val="24"/>
                <w:szCs w:val="24"/>
              </w:rPr>
              <w:t xml:space="preserve">Мышление и его виды. Мыслительные операции. Пути </w:t>
            </w:r>
            <w:r w:rsidRPr="0054677D">
              <w:rPr>
                <w:rFonts w:ascii="Times New Roman" w:hAnsi="Times New Roman"/>
                <w:sz w:val="24"/>
                <w:szCs w:val="24"/>
              </w:rPr>
              <w:lastRenderedPageBreak/>
              <w:t>развития и активизации мышления. Ведущий тип мышления педагога</w:t>
            </w:r>
          </w:p>
        </w:tc>
        <w:tc>
          <w:tcPr>
            <w:tcW w:w="3655" w:type="dxa"/>
          </w:tcPr>
          <w:p w:rsidR="00EC2925" w:rsidRPr="0054677D" w:rsidRDefault="00EC2925" w:rsidP="00A67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7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Слушание объяснений учителя. </w:t>
            </w:r>
            <w:r w:rsidRPr="0054677D">
              <w:rPr>
                <w:rFonts w:ascii="Times New Roman" w:eastAsia="Times New Roman" w:hAnsi="Times New Roman"/>
                <w:sz w:val="24"/>
                <w:szCs w:val="24"/>
              </w:rPr>
              <w:t xml:space="preserve">Просмотр учебной презентации. </w:t>
            </w:r>
            <w:r w:rsidRPr="0054677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Психодиагностика. Анализ результатов диагностики</w:t>
            </w:r>
          </w:p>
        </w:tc>
        <w:tc>
          <w:tcPr>
            <w:tcW w:w="1873" w:type="dxa"/>
          </w:tcPr>
          <w:p w:rsidR="00EC2925" w:rsidRPr="0054677D" w:rsidRDefault="00EC2925" w:rsidP="00A67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7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Лекция. </w:t>
            </w:r>
          </w:p>
          <w:p w:rsidR="00EC2925" w:rsidRPr="0054677D" w:rsidRDefault="00EC2925" w:rsidP="00A67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77D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  <w:r w:rsidRPr="0054677D">
              <w:rPr>
                <w:rFonts w:ascii="Times New Roman" w:hAnsi="Times New Roman"/>
                <w:sz w:val="24"/>
                <w:szCs w:val="24"/>
              </w:rPr>
              <w:lastRenderedPageBreak/>
              <w:t>работа</w:t>
            </w:r>
          </w:p>
        </w:tc>
      </w:tr>
      <w:tr w:rsidR="00EC2925" w:rsidRPr="0054677D" w:rsidTr="00CC0373">
        <w:trPr>
          <w:trHeight w:val="581"/>
        </w:trPr>
        <w:tc>
          <w:tcPr>
            <w:tcW w:w="1242" w:type="dxa"/>
          </w:tcPr>
          <w:p w:rsidR="00EC2925" w:rsidRPr="0054677D" w:rsidRDefault="00EC2925" w:rsidP="00A675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C2925" w:rsidRPr="0054677D" w:rsidRDefault="00EC2925" w:rsidP="00A6757B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54677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EC2925" w:rsidRPr="0054677D" w:rsidRDefault="00EC2925" w:rsidP="00A6757B">
            <w:pPr>
              <w:pStyle w:val="a3"/>
              <w:spacing w:after="0" w:line="240" w:lineRule="auto"/>
              <w:ind w:left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54677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795" w:type="dxa"/>
          </w:tcPr>
          <w:p w:rsidR="00EC2925" w:rsidRPr="0054677D" w:rsidRDefault="00EC2925" w:rsidP="00A675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77D">
              <w:rPr>
                <w:rFonts w:ascii="Times New Roman" w:eastAsia="Times New Roman" w:hAnsi="Times New Roman"/>
                <w:sz w:val="24"/>
                <w:szCs w:val="24"/>
              </w:rPr>
              <w:t>Обобщающее занятие по теме «Познавательные процессы»</w:t>
            </w:r>
          </w:p>
        </w:tc>
        <w:tc>
          <w:tcPr>
            <w:tcW w:w="3857" w:type="dxa"/>
          </w:tcPr>
          <w:p w:rsidR="00EC2925" w:rsidRPr="0054677D" w:rsidRDefault="00EC2925" w:rsidP="00A67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</w:tcPr>
          <w:p w:rsidR="00EC2925" w:rsidRPr="0054677D" w:rsidRDefault="00EC2925" w:rsidP="00A675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77D">
              <w:rPr>
                <w:rFonts w:ascii="Times New Roman" w:hAnsi="Times New Roman"/>
                <w:sz w:val="24"/>
                <w:szCs w:val="24"/>
              </w:rPr>
              <w:t>Выполнение контрольной работы</w:t>
            </w:r>
          </w:p>
        </w:tc>
        <w:tc>
          <w:tcPr>
            <w:tcW w:w="1873" w:type="dxa"/>
          </w:tcPr>
          <w:p w:rsidR="00EC2925" w:rsidRPr="0054677D" w:rsidRDefault="00EC2925" w:rsidP="00A67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77D">
              <w:rPr>
                <w:rFonts w:ascii="Times New Roman" w:eastAsia="Times New Roman" w:hAnsi="Times New Roman"/>
                <w:sz w:val="24"/>
                <w:szCs w:val="24"/>
              </w:rPr>
              <w:t>Контрольная  работа</w:t>
            </w:r>
          </w:p>
        </w:tc>
      </w:tr>
      <w:tr w:rsidR="00EC2925" w:rsidRPr="0054677D" w:rsidTr="00CC0373">
        <w:trPr>
          <w:trHeight w:val="581"/>
        </w:trPr>
        <w:tc>
          <w:tcPr>
            <w:tcW w:w="1242" w:type="dxa"/>
          </w:tcPr>
          <w:p w:rsidR="00EC2925" w:rsidRPr="0054677D" w:rsidRDefault="00EC2925" w:rsidP="00A675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C2925" w:rsidRPr="0054677D" w:rsidRDefault="00EC2925" w:rsidP="00A6757B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54677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041" w:type="dxa"/>
            <w:gridSpan w:val="5"/>
          </w:tcPr>
          <w:p w:rsidR="00EC2925" w:rsidRPr="0054677D" w:rsidRDefault="00EC2925" w:rsidP="00A675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77D">
              <w:rPr>
                <w:rFonts w:ascii="Times New Roman" w:eastAsia="Times New Roman" w:hAnsi="Times New Roman"/>
                <w:sz w:val="24"/>
                <w:szCs w:val="24"/>
              </w:rPr>
              <w:t>Возрастная психология и педагогика</w:t>
            </w:r>
          </w:p>
        </w:tc>
      </w:tr>
      <w:tr w:rsidR="00EC2925" w:rsidRPr="0054677D" w:rsidTr="00CC0373">
        <w:trPr>
          <w:trHeight w:val="581"/>
        </w:trPr>
        <w:tc>
          <w:tcPr>
            <w:tcW w:w="1242" w:type="dxa"/>
          </w:tcPr>
          <w:p w:rsidR="00EC2925" w:rsidRPr="0054677D" w:rsidRDefault="00EC2925" w:rsidP="00A675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C2925" w:rsidRPr="0054677D" w:rsidRDefault="00EC2925" w:rsidP="00A6757B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54677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EC2925" w:rsidRPr="0054677D" w:rsidRDefault="00EC2925" w:rsidP="00A6757B">
            <w:pPr>
              <w:pStyle w:val="a3"/>
              <w:spacing w:after="0" w:line="240" w:lineRule="auto"/>
              <w:ind w:left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54677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795" w:type="dxa"/>
          </w:tcPr>
          <w:p w:rsidR="00EC2925" w:rsidRPr="0054677D" w:rsidRDefault="00EC2925" w:rsidP="00A675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77D">
              <w:rPr>
                <w:rFonts w:ascii="Times New Roman" w:eastAsia="Times New Roman" w:hAnsi="Times New Roman"/>
                <w:sz w:val="24"/>
                <w:szCs w:val="24"/>
              </w:rPr>
              <w:t>Психологические особенности развития ребенка</w:t>
            </w:r>
          </w:p>
        </w:tc>
        <w:tc>
          <w:tcPr>
            <w:tcW w:w="3857" w:type="dxa"/>
          </w:tcPr>
          <w:p w:rsidR="00EC2925" w:rsidRPr="0054677D" w:rsidRDefault="00EC2925" w:rsidP="00A67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77D">
              <w:rPr>
                <w:rFonts w:ascii="Times New Roman" w:hAnsi="Times New Roman"/>
                <w:sz w:val="24"/>
                <w:szCs w:val="24"/>
              </w:rPr>
              <w:t>Понятие биологический и психологический возраст. Периоды развития ребенка (младенчество, раннее детство, дошкольное детство, младший школьный возраст). Значение знаний возрастных особенностей детей для развития педагогических компетенций</w:t>
            </w:r>
          </w:p>
        </w:tc>
        <w:tc>
          <w:tcPr>
            <w:tcW w:w="3655" w:type="dxa"/>
          </w:tcPr>
          <w:p w:rsidR="00EC2925" w:rsidRPr="0054677D" w:rsidRDefault="00EC2925" w:rsidP="00A67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77D">
              <w:rPr>
                <w:rFonts w:ascii="Times New Roman" w:hAnsi="Times New Roman"/>
                <w:sz w:val="24"/>
                <w:szCs w:val="24"/>
              </w:rPr>
              <w:t xml:space="preserve">Слушание объяснений учителя. </w:t>
            </w:r>
            <w:r w:rsidRPr="0054677D">
              <w:rPr>
                <w:rFonts w:ascii="Times New Roman" w:eastAsia="Times New Roman" w:hAnsi="Times New Roman"/>
                <w:sz w:val="24"/>
                <w:szCs w:val="24"/>
              </w:rPr>
              <w:t>Просмотр учебной презентации. Слушание и анализ выступлений своих товарищей</w:t>
            </w:r>
          </w:p>
        </w:tc>
        <w:tc>
          <w:tcPr>
            <w:tcW w:w="1873" w:type="dxa"/>
          </w:tcPr>
          <w:p w:rsidR="00EC2925" w:rsidRPr="0054677D" w:rsidRDefault="00EC2925" w:rsidP="00A67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77D">
              <w:rPr>
                <w:rFonts w:ascii="Times New Roman" w:hAnsi="Times New Roman"/>
                <w:sz w:val="24"/>
                <w:szCs w:val="24"/>
              </w:rPr>
              <w:t>Лекция с элементами семинарского занятия</w:t>
            </w:r>
          </w:p>
        </w:tc>
      </w:tr>
      <w:tr w:rsidR="00EC2925" w:rsidRPr="0054677D" w:rsidTr="00CC0373">
        <w:trPr>
          <w:trHeight w:val="581"/>
        </w:trPr>
        <w:tc>
          <w:tcPr>
            <w:tcW w:w="1242" w:type="dxa"/>
          </w:tcPr>
          <w:p w:rsidR="00EC2925" w:rsidRPr="0054677D" w:rsidRDefault="00EC2925" w:rsidP="00A675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C2925" w:rsidRPr="0054677D" w:rsidRDefault="00EC2925" w:rsidP="00A6757B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54677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EC2925" w:rsidRPr="0054677D" w:rsidRDefault="00EC2925" w:rsidP="00A6757B">
            <w:pPr>
              <w:pStyle w:val="a3"/>
              <w:spacing w:after="0" w:line="240" w:lineRule="auto"/>
              <w:ind w:left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54677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795" w:type="dxa"/>
          </w:tcPr>
          <w:p w:rsidR="00EC2925" w:rsidRPr="0054677D" w:rsidRDefault="00EC2925" w:rsidP="00A675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77D">
              <w:rPr>
                <w:rFonts w:ascii="Times New Roman" w:eastAsia="Times New Roman" w:hAnsi="Times New Roman"/>
                <w:sz w:val="24"/>
                <w:szCs w:val="24"/>
              </w:rPr>
              <w:t>Подростковый возраст</w:t>
            </w:r>
          </w:p>
        </w:tc>
        <w:tc>
          <w:tcPr>
            <w:tcW w:w="3857" w:type="dxa"/>
          </w:tcPr>
          <w:p w:rsidR="00EC2925" w:rsidRPr="0054677D" w:rsidRDefault="00EC2925" w:rsidP="00A67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77D">
              <w:rPr>
                <w:rFonts w:ascii="Times New Roman" w:hAnsi="Times New Roman"/>
                <w:sz w:val="24"/>
                <w:szCs w:val="24"/>
              </w:rPr>
              <w:t>Физиологические изменения организма подростка. Особенности развития личности подростка. Поведенческие реакции подростка в школе</w:t>
            </w:r>
          </w:p>
        </w:tc>
        <w:tc>
          <w:tcPr>
            <w:tcW w:w="3655" w:type="dxa"/>
          </w:tcPr>
          <w:p w:rsidR="00EC2925" w:rsidRPr="0054677D" w:rsidRDefault="00EC2925" w:rsidP="00A675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77D">
              <w:rPr>
                <w:rFonts w:ascii="Times New Roman" w:hAnsi="Times New Roman"/>
                <w:sz w:val="24"/>
                <w:szCs w:val="24"/>
              </w:rPr>
              <w:t>Слушание объяснений учителя. Беседа. Ролевая игра</w:t>
            </w:r>
          </w:p>
        </w:tc>
        <w:tc>
          <w:tcPr>
            <w:tcW w:w="1873" w:type="dxa"/>
          </w:tcPr>
          <w:p w:rsidR="00EC2925" w:rsidRPr="0054677D" w:rsidRDefault="00EC2925" w:rsidP="00A67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77D">
              <w:rPr>
                <w:rFonts w:ascii="Times New Roman" w:eastAsia="Times New Roman" w:hAnsi="Times New Roman"/>
                <w:sz w:val="24"/>
                <w:szCs w:val="24"/>
              </w:rPr>
              <w:t>Лекционная часть, практическая работа</w:t>
            </w:r>
          </w:p>
        </w:tc>
      </w:tr>
      <w:tr w:rsidR="00EC2925" w:rsidRPr="0054677D" w:rsidTr="00CC0373">
        <w:trPr>
          <w:trHeight w:val="581"/>
        </w:trPr>
        <w:tc>
          <w:tcPr>
            <w:tcW w:w="1242" w:type="dxa"/>
          </w:tcPr>
          <w:p w:rsidR="00EC2925" w:rsidRPr="0054677D" w:rsidRDefault="00EC2925" w:rsidP="00A675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C2925" w:rsidRPr="0054677D" w:rsidRDefault="00EC2925" w:rsidP="00A6757B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54677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61" w:type="dxa"/>
          </w:tcPr>
          <w:p w:rsidR="00EC2925" w:rsidRPr="0054677D" w:rsidRDefault="00EC2925" w:rsidP="00A6757B">
            <w:pPr>
              <w:pStyle w:val="a3"/>
              <w:spacing w:after="0" w:line="240" w:lineRule="auto"/>
              <w:ind w:left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54677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795" w:type="dxa"/>
          </w:tcPr>
          <w:p w:rsidR="00EC2925" w:rsidRPr="0054677D" w:rsidRDefault="00EC2925" w:rsidP="00A675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77D">
              <w:rPr>
                <w:rFonts w:ascii="Times New Roman" w:eastAsia="Times New Roman" w:hAnsi="Times New Roman"/>
                <w:sz w:val="24"/>
                <w:szCs w:val="24"/>
              </w:rPr>
              <w:t>Юность</w:t>
            </w:r>
          </w:p>
        </w:tc>
        <w:tc>
          <w:tcPr>
            <w:tcW w:w="3857" w:type="dxa"/>
          </w:tcPr>
          <w:p w:rsidR="00EC2925" w:rsidRPr="0054677D" w:rsidRDefault="00EC2925" w:rsidP="00A67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77D">
              <w:rPr>
                <w:rFonts w:ascii="Times New Roman" w:hAnsi="Times New Roman"/>
                <w:sz w:val="24"/>
                <w:szCs w:val="24"/>
              </w:rPr>
              <w:t>Юность – переход от детства к зрелости. Особенности развития личности юношей и девушек. Значение моделирования будущего для выбора профессии педагога</w:t>
            </w:r>
          </w:p>
        </w:tc>
        <w:tc>
          <w:tcPr>
            <w:tcW w:w="3655" w:type="dxa"/>
          </w:tcPr>
          <w:p w:rsidR="00EC2925" w:rsidRPr="0054677D" w:rsidRDefault="00EC2925" w:rsidP="00A675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77D">
              <w:rPr>
                <w:rFonts w:ascii="Times New Roman" w:eastAsia="Times New Roman" w:hAnsi="Times New Roman"/>
                <w:sz w:val="24"/>
                <w:szCs w:val="24"/>
              </w:rPr>
              <w:t xml:space="preserve">Слушание и анализ выступлений своих товарищей. </w:t>
            </w:r>
            <w:proofErr w:type="spellStart"/>
            <w:r w:rsidRPr="0054677D">
              <w:rPr>
                <w:rFonts w:ascii="Times New Roman" w:eastAsia="Times New Roman" w:hAnsi="Times New Roman"/>
                <w:sz w:val="24"/>
                <w:szCs w:val="24"/>
              </w:rPr>
              <w:t>Тренинговые</w:t>
            </w:r>
            <w:proofErr w:type="spellEnd"/>
            <w:r w:rsidRPr="0054677D">
              <w:rPr>
                <w:rFonts w:ascii="Times New Roman" w:eastAsia="Times New Roman" w:hAnsi="Times New Roman"/>
                <w:sz w:val="24"/>
                <w:szCs w:val="24"/>
              </w:rPr>
              <w:t xml:space="preserve"> упражнения. Дискуссия.</w:t>
            </w:r>
          </w:p>
        </w:tc>
        <w:tc>
          <w:tcPr>
            <w:tcW w:w="1873" w:type="dxa"/>
          </w:tcPr>
          <w:p w:rsidR="00EC2925" w:rsidRPr="0054677D" w:rsidRDefault="00EC2925" w:rsidP="00A67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77D">
              <w:rPr>
                <w:rFonts w:ascii="Times New Roman" w:eastAsia="Times New Roman" w:hAnsi="Times New Roman"/>
                <w:sz w:val="24"/>
                <w:szCs w:val="24"/>
              </w:rPr>
              <w:t>Лекционная часть, практическая работа.</w:t>
            </w:r>
          </w:p>
        </w:tc>
      </w:tr>
      <w:tr w:rsidR="00EC2925" w:rsidRPr="0054677D" w:rsidTr="00CC0373">
        <w:trPr>
          <w:trHeight w:val="581"/>
        </w:trPr>
        <w:tc>
          <w:tcPr>
            <w:tcW w:w="1242" w:type="dxa"/>
          </w:tcPr>
          <w:p w:rsidR="00EC2925" w:rsidRPr="0054677D" w:rsidRDefault="00EC2925" w:rsidP="00A675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C2925" w:rsidRPr="0054677D" w:rsidRDefault="00EC2925" w:rsidP="00A6757B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54677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041" w:type="dxa"/>
            <w:gridSpan w:val="5"/>
          </w:tcPr>
          <w:p w:rsidR="00EC2925" w:rsidRPr="0054677D" w:rsidRDefault="00EC2925" w:rsidP="00A675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77D">
              <w:rPr>
                <w:rFonts w:ascii="Times New Roman" w:eastAsia="Times New Roman" w:hAnsi="Times New Roman"/>
                <w:sz w:val="24"/>
                <w:szCs w:val="24"/>
              </w:rPr>
              <w:t>Личность.</w:t>
            </w:r>
          </w:p>
        </w:tc>
      </w:tr>
      <w:tr w:rsidR="00EC2925" w:rsidRPr="0054677D" w:rsidTr="00CC0373">
        <w:trPr>
          <w:trHeight w:val="1620"/>
        </w:trPr>
        <w:tc>
          <w:tcPr>
            <w:tcW w:w="1242" w:type="dxa"/>
          </w:tcPr>
          <w:p w:rsidR="00EC2925" w:rsidRPr="0054677D" w:rsidRDefault="00EC2925" w:rsidP="00A675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C2925" w:rsidRPr="0054677D" w:rsidRDefault="00EC2925" w:rsidP="00A6757B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54677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EC2925" w:rsidRPr="0054677D" w:rsidRDefault="00EC2925" w:rsidP="00A6757B">
            <w:pPr>
              <w:pStyle w:val="a3"/>
              <w:spacing w:after="0" w:line="240" w:lineRule="auto"/>
              <w:ind w:left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54677D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795" w:type="dxa"/>
          </w:tcPr>
          <w:p w:rsidR="00EC2925" w:rsidRPr="0054677D" w:rsidRDefault="00EC2925" w:rsidP="00A675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77D">
              <w:rPr>
                <w:rFonts w:ascii="Times New Roman" w:eastAsia="Times New Roman" w:hAnsi="Times New Roman"/>
                <w:sz w:val="24"/>
                <w:szCs w:val="24"/>
              </w:rPr>
              <w:t>Личность</w:t>
            </w:r>
          </w:p>
        </w:tc>
        <w:tc>
          <w:tcPr>
            <w:tcW w:w="3857" w:type="dxa"/>
          </w:tcPr>
          <w:p w:rsidR="00EC2925" w:rsidRPr="0054677D" w:rsidRDefault="00EC2925" w:rsidP="00A67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77D">
              <w:rPr>
                <w:rFonts w:ascii="Times New Roman" w:hAnsi="Times New Roman"/>
                <w:sz w:val="24"/>
                <w:szCs w:val="24"/>
              </w:rPr>
              <w:t xml:space="preserve"> Индивидуум и личность. Структура личности. Цели и ценности педагога. </w:t>
            </w:r>
            <w:proofErr w:type="spellStart"/>
            <w:r w:rsidRPr="0054677D">
              <w:rPr>
                <w:rFonts w:ascii="Times New Roman" w:hAnsi="Times New Roman"/>
                <w:sz w:val="24"/>
                <w:szCs w:val="24"/>
              </w:rPr>
              <w:t>Мотивационно-потребностная</w:t>
            </w:r>
            <w:proofErr w:type="spellEnd"/>
            <w:r w:rsidRPr="0054677D">
              <w:rPr>
                <w:rFonts w:ascii="Times New Roman" w:hAnsi="Times New Roman"/>
                <w:sz w:val="24"/>
                <w:szCs w:val="24"/>
              </w:rPr>
              <w:t xml:space="preserve"> сфера личности </w:t>
            </w:r>
          </w:p>
        </w:tc>
        <w:tc>
          <w:tcPr>
            <w:tcW w:w="3655" w:type="dxa"/>
          </w:tcPr>
          <w:p w:rsidR="00EC2925" w:rsidRPr="0054677D" w:rsidRDefault="00EC2925" w:rsidP="00A67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77D">
              <w:rPr>
                <w:rFonts w:ascii="Times New Roman" w:hAnsi="Times New Roman"/>
                <w:sz w:val="24"/>
                <w:szCs w:val="24"/>
              </w:rPr>
              <w:t>Слушание объяснений учителя.</w:t>
            </w:r>
            <w:r w:rsidRPr="0054677D">
              <w:rPr>
                <w:rFonts w:ascii="Times New Roman" w:eastAsia="Times New Roman" w:hAnsi="Times New Roman"/>
                <w:sz w:val="24"/>
                <w:szCs w:val="24"/>
              </w:rPr>
              <w:t xml:space="preserve"> Выполнение заданий по разграничению понятий. Работа с научно-популярной литературой</w:t>
            </w:r>
          </w:p>
        </w:tc>
        <w:tc>
          <w:tcPr>
            <w:tcW w:w="1873" w:type="dxa"/>
          </w:tcPr>
          <w:p w:rsidR="00EC2925" w:rsidRPr="0054677D" w:rsidRDefault="00EC2925" w:rsidP="00A675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77D">
              <w:rPr>
                <w:rFonts w:ascii="Times New Roman" w:eastAsia="Times New Roman" w:hAnsi="Times New Roman"/>
                <w:sz w:val="24"/>
                <w:szCs w:val="24"/>
              </w:rPr>
              <w:t>Лекция с элементами самостоятельной работы</w:t>
            </w:r>
          </w:p>
        </w:tc>
      </w:tr>
      <w:tr w:rsidR="00EC2925" w:rsidRPr="0054677D" w:rsidTr="00CC0373">
        <w:trPr>
          <w:trHeight w:val="581"/>
        </w:trPr>
        <w:tc>
          <w:tcPr>
            <w:tcW w:w="1242" w:type="dxa"/>
          </w:tcPr>
          <w:p w:rsidR="00EC2925" w:rsidRPr="0054677D" w:rsidRDefault="00EC2925" w:rsidP="00A675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C2925" w:rsidRPr="0054677D" w:rsidRDefault="00EC2925" w:rsidP="00A6757B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54677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EC2925" w:rsidRPr="0054677D" w:rsidRDefault="00EC2925" w:rsidP="00A6757B">
            <w:pPr>
              <w:pStyle w:val="a3"/>
              <w:spacing w:after="0" w:line="240" w:lineRule="auto"/>
              <w:ind w:left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54677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795" w:type="dxa"/>
          </w:tcPr>
          <w:p w:rsidR="00EC2925" w:rsidRPr="0054677D" w:rsidRDefault="00EC2925" w:rsidP="00A675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77D">
              <w:rPr>
                <w:rFonts w:ascii="Times New Roman" w:eastAsia="Times New Roman" w:hAnsi="Times New Roman"/>
                <w:sz w:val="24"/>
                <w:szCs w:val="24"/>
              </w:rPr>
              <w:t>Психоаналитическая теория личности З.Фрейда</w:t>
            </w:r>
          </w:p>
        </w:tc>
        <w:tc>
          <w:tcPr>
            <w:tcW w:w="3857" w:type="dxa"/>
          </w:tcPr>
          <w:p w:rsidR="00EC2925" w:rsidRPr="0054677D" w:rsidRDefault="00EC2925" w:rsidP="00A67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77D">
              <w:rPr>
                <w:rFonts w:ascii="Times New Roman" w:hAnsi="Times New Roman"/>
                <w:sz w:val="24"/>
                <w:szCs w:val="24"/>
              </w:rPr>
              <w:t>Сознательное и бессознательное. Структура личности. Практическое применение психоанализа в деятельности педагога</w:t>
            </w:r>
          </w:p>
        </w:tc>
        <w:tc>
          <w:tcPr>
            <w:tcW w:w="3655" w:type="dxa"/>
          </w:tcPr>
          <w:p w:rsidR="00EC2925" w:rsidRPr="0054677D" w:rsidRDefault="00EC2925" w:rsidP="00A675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77D">
              <w:rPr>
                <w:rFonts w:ascii="Times New Roman" w:eastAsia="Times New Roman" w:hAnsi="Times New Roman"/>
                <w:sz w:val="24"/>
                <w:szCs w:val="24"/>
              </w:rPr>
              <w:t>Просмотр учебной презентации. Анализ психологических ситуаций</w:t>
            </w:r>
          </w:p>
        </w:tc>
        <w:tc>
          <w:tcPr>
            <w:tcW w:w="1873" w:type="dxa"/>
          </w:tcPr>
          <w:p w:rsidR="00EC2925" w:rsidRPr="0054677D" w:rsidRDefault="00EC2925" w:rsidP="00A67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77D">
              <w:rPr>
                <w:rFonts w:ascii="Times New Roman" w:eastAsia="Times New Roman" w:hAnsi="Times New Roman"/>
                <w:sz w:val="24"/>
                <w:szCs w:val="24"/>
              </w:rPr>
              <w:t>Лекционная часть, практическая работа</w:t>
            </w:r>
          </w:p>
        </w:tc>
      </w:tr>
      <w:tr w:rsidR="00EC2925" w:rsidRPr="0054677D" w:rsidTr="00CC0373">
        <w:trPr>
          <w:trHeight w:val="581"/>
        </w:trPr>
        <w:tc>
          <w:tcPr>
            <w:tcW w:w="1242" w:type="dxa"/>
          </w:tcPr>
          <w:p w:rsidR="00EC2925" w:rsidRPr="0054677D" w:rsidRDefault="00EC2925" w:rsidP="00A675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C2925" w:rsidRPr="0054677D" w:rsidRDefault="00EC2925" w:rsidP="00A6757B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54677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EC2925" w:rsidRPr="0054677D" w:rsidRDefault="00EC2925" w:rsidP="00A6757B">
            <w:pPr>
              <w:pStyle w:val="a3"/>
              <w:spacing w:after="0" w:line="240" w:lineRule="auto"/>
              <w:ind w:left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54677D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795" w:type="dxa"/>
          </w:tcPr>
          <w:p w:rsidR="00EC2925" w:rsidRPr="0054677D" w:rsidRDefault="00EC2925" w:rsidP="00A675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77D">
              <w:rPr>
                <w:rFonts w:ascii="Times New Roman" w:eastAsia="Times New Roman" w:hAnsi="Times New Roman"/>
                <w:sz w:val="24"/>
                <w:szCs w:val="24"/>
              </w:rPr>
              <w:t>Бихевиоризм</w:t>
            </w:r>
          </w:p>
        </w:tc>
        <w:tc>
          <w:tcPr>
            <w:tcW w:w="3857" w:type="dxa"/>
          </w:tcPr>
          <w:p w:rsidR="00EC2925" w:rsidRPr="0054677D" w:rsidRDefault="00EC2925" w:rsidP="00A67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77D">
              <w:rPr>
                <w:rFonts w:ascii="Times New Roman" w:hAnsi="Times New Roman"/>
                <w:sz w:val="24"/>
                <w:szCs w:val="24"/>
              </w:rPr>
              <w:t xml:space="preserve">Личность и поведение с  точки зрения бихевиоризма. Стимул, реакция, </w:t>
            </w:r>
            <w:proofErr w:type="spellStart"/>
            <w:r w:rsidRPr="0054677D">
              <w:rPr>
                <w:rFonts w:ascii="Times New Roman" w:hAnsi="Times New Roman"/>
                <w:sz w:val="24"/>
                <w:szCs w:val="24"/>
              </w:rPr>
              <w:t>обуславливание</w:t>
            </w:r>
            <w:proofErr w:type="spellEnd"/>
            <w:r w:rsidRPr="0054677D">
              <w:rPr>
                <w:rFonts w:ascii="Times New Roman" w:hAnsi="Times New Roman"/>
                <w:sz w:val="24"/>
                <w:szCs w:val="24"/>
              </w:rPr>
              <w:t xml:space="preserve">. Социальное </w:t>
            </w:r>
            <w:proofErr w:type="spellStart"/>
            <w:r w:rsidRPr="0054677D">
              <w:rPr>
                <w:rFonts w:ascii="Times New Roman" w:hAnsi="Times New Roman"/>
                <w:sz w:val="24"/>
                <w:szCs w:val="24"/>
              </w:rPr>
              <w:t>научение</w:t>
            </w:r>
            <w:proofErr w:type="spellEnd"/>
            <w:r w:rsidRPr="005467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55" w:type="dxa"/>
          </w:tcPr>
          <w:p w:rsidR="00EC2925" w:rsidRPr="0054677D" w:rsidRDefault="00EC2925" w:rsidP="00A675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77D">
              <w:rPr>
                <w:rFonts w:ascii="Times New Roman" w:eastAsia="Times New Roman" w:hAnsi="Times New Roman"/>
                <w:sz w:val="24"/>
                <w:szCs w:val="24"/>
              </w:rPr>
              <w:t>Просмотр учебной презентации. Анализ психологических ситуаций.</w:t>
            </w:r>
          </w:p>
        </w:tc>
        <w:tc>
          <w:tcPr>
            <w:tcW w:w="1873" w:type="dxa"/>
          </w:tcPr>
          <w:p w:rsidR="00EC2925" w:rsidRPr="0054677D" w:rsidRDefault="00EC2925" w:rsidP="00A67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77D">
              <w:rPr>
                <w:rFonts w:ascii="Times New Roman" w:eastAsia="Times New Roman" w:hAnsi="Times New Roman"/>
                <w:sz w:val="24"/>
                <w:szCs w:val="24"/>
              </w:rPr>
              <w:t>Лекционная часть, практическая работа.</w:t>
            </w:r>
          </w:p>
        </w:tc>
      </w:tr>
      <w:tr w:rsidR="00EC2925" w:rsidRPr="0054677D" w:rsidTr="00CC0373">
        <w:trPr>
          <w:trHeight w:val="581"/>
        </w:trPr>
        <w:tc>
          <w:tcPr>
            <w:tcW w:w="1242" w:type="dxa"/>
          </w:tcPr>
          <w:p w:rsidR="00EC2925" w:rsidRPr="0054677D" w:rsidRDefault="00EC2925" w:rsidP="00A675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C2925" w:rsidRPr="0054677D" w:rsidRDefault="00EC2925" w:rsidP="00A6757B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54677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EC2925" w:rsidRPr="0054677D" w:rsidRDefault="00EC2925" w:rsidP="00A6757B">
            <w:pPr>
              <w:pStyle w:val="a3"/>
              <w:spacing w:after="0" w:line="240" w:lineRule="auto"/>
              <w:ind w:left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54677D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795" w:type="dxa"/>
          </w:tcPr>
          <w:p w:rsidR="00EC2925" w:rsidRPr="0054677D" w:rsidRDefault="00EC2925" w:rsidP="00A675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77D">
              <w:rPr>
                <w:rFonts w:ascii="Times New Roman" w:eastAsia="Times New Roman" w:hAnsi="Times New Roman"/>
                <w:sz w:val="24"/>
                <w:szCs w:val="24"/>
              </w:rPr>
              <w:t xml:space="preserve">Гуманистическая теория </w:t>
            </w:r>
            <w:proofErr w:type="spellStart"/>
            <w:r w:rsidRPr="0054677D">
              <w:rPr>
                <w:rFonts w:ascii="Times New Roman" w:eastAsia="Times New Roman" w:hAnsi="Times New Roman"/>
                <w:sz w:val="24"/>
                <w:szCs w:val="24"/>
              </w:rPr>
              <w:t>А.Маслоу</w:t>
            </w:r>
            <w:proofErr w:type="spellEnd"/>
          </w:p>
        </w:tc>
        <w:tc>
          <w:tcPr>
            <w:tcW w:w="3857" w:type="dxa"/>
          </w:tcPr>
          <w:p w:rsidR="00EC2925" w:rsidRPr="0054677D" w:rsidRDefault="00EC2925" w:rsidP="00A67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77D">
              <w:rPr>
                <w:rFonts w:ascii="Times New Roman" w:hAnsi="Times New Roman"/>
                <w:sz w:val="24"/>
                <w:szCs w:val="24"/>
              </w:rPr>
              <w:t xml:space="preserve">Принципы гуманистической психологии. Концепция становления. Мотивация. Иерархия потребностей. </w:t>
            </w:r>
            <w:proofErr w:type="spellStart"/>
            <w:r w:rsidRPr="0054677D">
              <w:rPr>
                <w:rFonts w:ascii="Times New Roman" w:hAnsi="Times New Roman"/>
                <w:sz w:val="24"/>
                <w:szCs w:val="24"/>
              </w:rPr>
              <w:t>Самоактуализация</w:t>
            </w:r>
            <w:proofErr w:type="spellEnd"/>
            <w:r w:rsidRPr="0054677D">
              <w:rPr>
                <w:rFonts w:ascii="Times New Roman" w:hAnsi="Times New Roman"/>
                <w:sz w:val="24"/>
                <w:szCs w:val="24"/>
              </w:rPr>
              <w:t xml:space="preserve"> педагога.</w:t>
            </w:r>
          </w:p>
        </w:tc>
        <w:tc>
          <w:tcPr>
            <w:tcW w:w="3655" w:type="dxa"/>
          </w:tcPr>
          <w:p w:rsidR="00EC2925" w:rsidRPr="0054677D" w:rsidRDefault="00EC2925" w:rsidP="00A675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77D">
              <w:rPr>
                <w:rFonts w:ascii="Times New Roman" w:eastAsia="Times New Roman" w:hAnsi="Times New Roman"/>
                <w:sz w:val="24"/>
                <w:szCs w:val="24"/>
              </w:rPr>
              <w:t>Просмотр учебной презентации. Анализ психологических ситуаций.</w:t>
            </w:r>
          </w:p>
        </w:tc>
        <w:tc>
          <w:tcPr>
            <w:tcW w:w="1873" w:type="dxa"/>
          </w:tcPr>
          <w:p w:rsidR="00EC2925" w:rsidRPr="0054677D" w:rsidRDefault="00EC2925" w:rsidP="00A67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77D">
              <w:rPr>
                <w:rFonts w:ascii="Times New Roman" w:eastAsia="Times New Roman" w:hAnsi="Times New Roman"/>
                <w:sz w:val="24"/>
                <w:szCs w:val="24"/>
              </w:rPr>
              <w:t>Лекционная часть, практическая работа.</w:t>
            </w:r>
          </w:p>
        </w:tc>
      </w:tr>
      <w:tr w:rsidR="00EC2925" w:rsidRPr="0054677D" w:rsidTr="00CC0373">
        <w:trPr>
          <w:trHeight w:val="581"/>
        </w:trPr>
        <w:tc>
          <w:tcPr>
            <w:tcW w:w="1242" w:type="dxa"/>
          </w:tcPr>
          <w:p w:rsidR="00EC2925" w:rsidRPr="0054677D" w:rsidRDefault="00EC2925" w:rsidP="00A675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C2925" w:rsidRPr="0054677D" w:rsidRDefault="00EC2925" w:rsidP="00A6757B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54677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EC2925" w:rsidRPr="0054677D" w:rsidRDefault="00EC2925" w:rsidP="00A6757B">
            <w:pPr>
              <w:pStyle w:val="a3"/>
              <w:spacing w:after="0" w:line="240" w:lineRule="auto"/>
              <w:ind w:left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54677D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795" w:type="dxa"/>
          </w:tcPr>
          <w:p w:rsidR="00EC2925" w:rsidRPr="0054677D" w:rsidRDefault="00EC2925" w:rsidP="00A675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77D">
              <w:rPr>
                <w:rFonts w:ascii="Times New Roman" w:eastAsia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3857" w:type="dxa"/>
          </w:tcPr>
          <w:p w:rsidR="00EC2925" w:rsidRPr="0054677D" w:rsidRDefault="00EC2925" w:rsidP="00A67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</w:tcPr>
          <w:p w:rsidR="00EC2925" w:rsidRPr="0054677D" w:rsidRDefault="00EC2925" w:rsidP="00A67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77D">
              <w:rPr>
                <w:rFonts w:ascii="Times New Roman" w:eastAsia="Times New Roman" w:hAnsi="Times New Roman"/>
                <w:sz w:val="24"/>
                <w:szCs w:val="24"/>
              </w:rPr>
              <w:t>Написание эссе «Мои ценности»</w:t>
            </w:r>
          </w:p>
        </w:tc>
        <w:tc>
          <w:tcPr>
            <w:tcW w:w="1873" w:type="dxa"/>
          </w:tcPr>
          <w:p w:rsidR="00EC2925" w:rsidRPr="0054677D" w:rsidRDefault="00EC2925" w:rsidP="00A675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77D">
              <w:rPr>
                <w:rFonts w:ascii="Times New Roman" w:eastAsia="Times New Roman" w:hAnsi="Times New Roman"/>
                <w:sz w:val="24"/>
                <w:szCs w:val="24"/>
              </w:rPr>
              <w:t>Уро</w:t>
            </w:r>
            <w:proofErr w:type="gramStart"/>
            <w:r w:rsidRPr="0054677D">
              <w:rPr>
                <w:rFonts w:ascii="Times New Roman" w:eastAsia="Times New Roman" w:hAnsi="Times New Roman"/>
                <w:sz w:val="24"/>
                <w:szCs w:val="24"/>
              </w:rPr>
              <w:t>к-</w:t>
            </w:r>
            <w:proofErr w:type="gramEnd"/>
            <w:r w:rsidRPr="0054677D">
              <w:rPr>
                <w:rFonts w:ascii="Times New Roman" w:eastAsia="Times New Roman" w:hAnsi="Times New Roman"/>
                <w:sz w:val="24"/>
                <w:szCs w:val="24"/>
              </w:rPr>
              <w:t xml:space="preserve"> сочинение.</w:t>
            </w:r>
          </w:p>
        </w:tc>
      </w:tr>
      <w:tr w:rsidR="00EC2925" w:rsidRPr="0054677D" w:rsidTr="00CC0373">
        <w:trPr>
          <w:trHeight w:val="581"/>
        </w:trPr>
        <w:tc>
          <w:tcPr>
            <w:tcW w:w="1242" w:type="dxa"/>
          </w:tcPr>
          <w:p w:rsidR="00EC2925" w:rsidRPr="0054677D" w:rsidRDefault="00EC2925" w:rsidP="00A675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C2925" w:rsidRPr="0054677D" w:rsidRDefault="00EC2925" w:rsidP="00A6757B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54677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3041" w:type="dxa"/>
            <w:gridSpan w:val="5"/>
          </w:tcPr>
          <w:p w:rsidR="00EC2925" w:rsidRPr="0054677D" w:rsidRDefault="00EC2925" w:rsidP="00A67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677D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</w:p>
        </w:tc>
      </w:tr>
      <w:tr w:rsidR="00EC2925" w:rsidRPr="0054677D" w:rsidTr="00CC0373">
        <w:trPr>
          <w:trHeight w:val="581"/>
        </w:trPr>
        <w:tc>
          <w:tcPr>
            <w:tcW w:w="1242" w:type="dxa"/>
          </w:tcPr>
          <w:p w:rsidR="00EC2925" w:rsidRPr="0054677D" w:rsidRDefault="00EC2925" w:rsidP="00A675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C2925" w:rsidRPr="0054677D" w:rsidRDefault="00EC2925" w:rsidP="00A6757B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54677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61" w:type="dxa"/>
          </w:tcPr>
          <w:p w:rsidR="00EC2925" w:rsidRPr="0054677D" w:rsidRDefault="00EC2925" w:rsidP="00A6757B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54677D">
              <w:rPr>
                <w:rFonts w:ascii="Times New Roman" w:hAnsi="Times New Roman"/>
                <w:b/>
                <w:sz w:val="24"/>
                <w:szCs w:val="24"/>
              </w:rPr>
              <w:t>1-2</w:t>
            </w:r>
          </w:p>
        </w:tc>
        <w:tc>
          <w:tcPr>
            <w:tcW w:w="2795" w:type="dxa"/>
          </w:tcPr>
          <w:p w:rsidR="00EC2925" w:rsidRPr="0054677D" w:rsidRDefault="00EC2925" w:rsidP="00A67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77D">
              <w:rPr>
                <w:rFonts w:ascii="Times New Roman" w:hAnsi="Times New Roman"/>
                <w:sz w:val="24"/>
                <w:szCs w:val="24"/>
              </w:rPr>
              <w:t>Стресс</w:t>
            </w:r>
          </w:p>
        </w:tc>
        <w:tc>
          <w:tcPr>
            <w:tcW w:w="3857" w:type="dxa"/>
          </w:tcPr>
          <w:p w:rsidR="00EC2925" w:rsidRPr="0054677D" w:rsidRDefault="00EC2925" w:rsidP="00A67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77D">
              <w:rPr>
                <w:rFonts w:ascii="Times New Roman" w:hAnsi="Times New Roman"/>
                <w:sz w:val="24"/>
                <w:szCs w:val="24"/>
              </w:rPr>
              <w:t>Понятия «стресс» и «</w:t>
            </w:r>
            <w:proofErr w:type="spellStart"/>
            <w:r w:rsidRPr="0054677D">
              <w:rPr>
                <w:rFonts w:ascii="Times New Roman" w:hAnsi="Times New Roman"/>
                <w:sz w:val="24"/>
                <w:szCs w:val="24"/>
              </w:rPr>
              <w:t>дистресс</w:t>
            </w:r>
            <w:proofErr w:type="spellEnd"/>
            <w:r w:rsidRPr="0054677D">
              <w:rPr>
                <w:rFonts w:ascii="Times New Roman" w:hAnsi="Times New Roman"/>
                <w:sz w:val="24"/>
                <w:szCs w:val="24"/>
              </w:rPr>
              <w:t>». Фазы развития стресса. Влияние стресса на организм человека. Способы реагирования на стресс. Способы преодоления стрессовой ситуации в школе</w:t>
            </w:r>
          </w:p>
        </w:tc>
        <w:tc>
          <w:tcPr>
            <w:tcW w:w="3655" w:type="dxa"/>
          </w:tcPr>
          <w:p w:rsidR="00EC2925" w:rsidRPr="0054677D" w:rsidRDefault="00EC2925" w:rsidP="00A6757B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12"/>
                <w:sz w:val="24"/>
                <w:szCs w:val="24"/>
              </w:rPr>
            </w:pPr>
            <w:r w:rsidRPr="0054677D">
              <w:rPr>
                <w:rFonts w:ascii="Times New Roman" w:hAnsi="Times New Roman"/>
                <w:sz w:val="24"/>
                <w:szCs w:val="24"/>
              </w:rPr>
              <w:t>Слушание объяснений учителя.</w:t>
            </w:r>
            <w:r w:rsidRPr="0054677D">
              <w:rPr>
                <w:rFonts w:ascii="Times New Roman" w:eastAsia="Times New Roman" w:hAnsi="Times New Roman"/>
                <w:sz w:val="24"/>
                <w:szCs w:val="24"/>
              </w:rPr>
              <w:t xml:space="preserve"> Выполнение заданий по разграничению понятий. </w:t>
            </w:r>
            <w:proofErr w:type="spellStart"/>
            <w:r w:rsidRPr="0054677D">
              <w:rPr>
                <w:rFonts w:ascii="Times New Roman" w:eastAsia="Times New Roman" w:hAnsi="Times New Roman"/>
                <w:sz w:val="24"/>
                <w:szCs w:val="24"/>
              </w:rPr>
              <w:t>Тренинговые</w:t>
            </w:r>
            <w:proofErr w:type="spellEnd"/>
            <w:r w:rsidRPr="0054677D">
              <w:rPr>
                <w:rFonts w:ascii="Times New Roman" w:eastAsia="Times New Roman" w:hAnsi="Times New Roman"/>
                <w:sz w:val="24"/>
                <w:szCs w:val="24"/>
              </w:rPr>
              <w:t xml:space="preserve"> упражнения</w:t>
            </w:r>
          </w:p>
        </w:tc>
        <w:tc>
          <w:tcPr>
            <w:tcW w:w="1873" w:type="dxa"/>
          </w:tcPr>
          <w:p w:rsidR="00EC2925" w:rsidRPr="0054677D" w:rsidRDefault="00EC2925" w:rsidP="00A67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77D">
              <w:rPr>
                <w:rFonts w:ascii="Times New Roman" w:hAnsi="Times New Roman"/>
                <w:sz w:val="24"/>
                <w:szCs w:val="24"/>
              </w:rPr>
              <w:t xml:space="preserve">Лекция. </w:t>
            </w:r>
          </w:p>
          <w:p w:rsidR="00EC2925" w:rsidRPr="0054677D" w:rsidRDefault="00EC2925" w:rsidP="00A67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77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EC2925" w:rsidRPr="0054677D" w:rsidTr="00CC0373">
        <w:trPr>
          <w:trHeight w:val="581"/>
        </w:trPr>
        <w:tc>
          <w:tcPr>
            <w:tcW w:w="1242" w:type="dxa"/>
          </w:tcPr>
          <w:p w:rsidR="00EC2925" w:rsidRPr="0054677D" w:rsidRDefault="00EC2925" w:rsidP="00A675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C2925" w:rsidRPr="0054677D" w:rsidRDefault="00EC2925" w:rsidP="00A6757B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54677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61" w:type="dxa"/>
          </w:tcPr>
          <w:p w:rsidR="00EC2925" w:rsidRPr="0054677D" w:rsidRDefault="00EC2925" w:rsidP="00A6757B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54677D">
              <w:rPr>
                <w:rFonts w:ascii="Times New Roman" w:hAnsi="Times New Roman"/>
                <w:b/>
                <w:sz w:val="24"/>
                <w:szCs w:val="24"/>
              </w:rPr>
              <w:t>3-4</w:t>
            </w:r>
          </w:p>
        </w:tc>
        <w:tc>
          <w:tcPr>
            <w:tcW w:w="2795" w:type="dxa"/>
          </w:tcPr>
          <w:p w:rsidR="00EC2925" w:rsidRPr="0054677D" w:rsidRDefault="00EC2925" w:rsidP="00A67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677D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</w:p>
        </w:tc>
        <w:tc>
          <w:tcPr>
            <w:tcW w:w="3857" w:type="dxa"/>
          </w:tcPr>
          <w:p w:rsidR="00EC2925" w:rsidRPr="0054677D" w:rsidRDefault="00EC2925" w:rsidP="00A67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77D">
              <w:rPr>
                <w:rFonts w:ascii="Times New Roman" w:hAnsi="Times New Roman"/>
                <w:sz w:val="24"/>
                <w:szCs w:val="24"/>
              </w:rPr>
              <w:t>Чувства и их телесное выражение. Мышечная релаксация, аутогенная тренировка,  визуализация. Ресурсные состояния педагога</w:t>
            </w:r>
          </w:p>
        </w:tc>
        <w:tc>
          <w:tcPr>
            <w:tcW w:w="3655" w:type="dxa"/>
          </w:tcPr>
          <w:p w:rsidR="00EC2925" w:rsidRPr="0054677D" w:rsidRDefault="00EC2925" w:rsidP="00A67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677D">
              <w:rPr>
                <w:rFonts w:ascii="Times New Roman" w:eastAsia="Times New Roman" w:hAnsi="Times New Roman"/>
                <w:sz w:val="24"/>
                <w:szCs w:val="24"/>
              </w:rPr>
              <w:t>Тренинговые</w:t>
            </w:r>
            <w:proofErr w:type="spellEnd"/>
            <w:r w:rsidRPr="0054677D">
              <w:rPr>
                <w:rFonts w:ascii="Times New Roman" w:eastAsia="Times New Roman" w:hAnsi="Times New Roman"/>
                <w:sz w:val="24"/>
                <w:szCs w:val="24"/>
              </w:rPr>
              <w:t xml:space="preserve"> упражнения</w:t>
            </w:r>
          </w:p>
        </w:tc>
        <w:tc>
          <w:tcPr>
            <w:tcW w:w="1873" w:type="dxa"/>
          </w:tcPr>
          <w:p w:rsidR="00EC2925" w:rsidRPr="0054677D" w:rsidRDefault="00EC2925" w:rsidP="00A67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77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EC2925" w:rsidRPr="0054677D" w:rsidTr="00CC0373">
        <w:trPr>
          <w:trHeight w:val="581"/>
        </w:trPr>
        <w:tc>
          <w:tcPr>
            <w:tcW w:w="1242" w:type="dxa"/>
          </w:tcPr>
          <w:p w:rsidR="00EC2925" w:rsidRPr="0054677D" w:rsidRDefault="00EC2925" w:rsidP="00A675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C2925" w:rsidRPr="0054677D" w:rsidRDefault="00EC2925" w:rsidP="00A6757B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54677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EC2925" w:rsidRPr="0054677D" w:rsidRDefault="00EC2925" w:rsidP="00A6757B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54677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795" w:type="dxa"/>
          </w:tcPr>
          <w:p w:rsidR="00EC2925" w:rsidRPr="0054677D" w:rsidRDefault="00EC2925" w:rsidP="00A67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677D">
              <w:rPr>
                <w:rFonts w:ascii="Times New Roman" w:hAnsi="Times New Roman"/>
                <w:sz w:val="24"/>
                <w:szCs w:val="24"/>
              </w:rPr>
              <w:t>Аддиктивное</w:t>
            </w:r>
            <w:proofErr w:type="spellEnd"/>
            <w:r w:rsidRPr="0054677D">
              <w:rPr>
                <w:rFonts w:ascii="Times New Roman" w:hAnsi="Times New Roman"/>
                <w:sz w:val="24"/>
                <w:szCs w:val="24"/>
              </w:rPr>
              <w:t xml:space="preserve"> поведение</w:t>
            </w:r>
          </w:p>
        </w:tc>
        <w:tc>
          <w:tcPr>
            <w:tcW w:w="3857" w:type="dxa"/>
          </w:tcPr>
          <w:p w:rsidR="00EC2925" w:rsidRPr="0054677D" w:rsidRDefault="00EC2925" w:rsidP="00A67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77D">
              <w:rPr>
                <w:rFonts w:ascii="Times New Roman" w:hAnsi="Times New Roman"/>
                <w:sz w:val="24"/>
                <w:szCs w:val="24"/>
              </w:rPr>
              <w:t>Понятие «</w:t>
            </w:r>
            <w:proofErr w:type="spellStart"/>
            <w:r w:rsidRPr="0054677D">
              <w:rPr>
                <w:rFonts w:ascii="Times New Roman" w:hAnsi="Times New Roman"/>
                <w:sz w:val="24"/>
                <w:szCs w:val="24"/>
              </w:rPr>
              <w:t>аддикция</w:t>
            </w:r>
            <w:proofErr w:type="spellEnd"/>
            <w:r w:rsidRPr="0054677D">
              <w:rPr>
                <w:rFonts w:ascii="Times New Roman" w:hAnsi="Times New Roman"/>
                <w:sz w:val="24"/>
                <w:szCs w:val="24"/>
              </w:rPr>
              <w:t xml:space="preserve">». Профилактика </w:t>
            </w:r>
            <w:proofErr w:type="spellStart"/>
            <w:r w:rsidRPr="0054677D">
              <w:rPr>
                <w:rFonts w:ascii="Times New Roman" w:hAnsi="Times New Roman"/>
                <w:sz w:val="24"/>
                <w:szCs w:val="24"/>
              </w:rPr>
              <w:t>аддиктивного</w:t>
            </w:r>
            <w:proofErr w:type="spellEnd"/>
            <w:r w:rsidRPr="0054677D">
              <w:rPr>
                <w:rFonts w:ascii="Times New Roman" w:hAnsi="Times New Roman"/>
                <w:sz w:val="24"/>
                <w:szCs w:val="24"/>
              </w:rPr>
              <w:t xml:space="preserve"> поведения в школе</w:t>
            </w:r>
          </w:p>
        </w:tc>
        <w:tc>
          <w:tcPr>
            <w:tcW w:w="3655" w:type="dxa"/>
          </w:tcPr>
          <w:p w:rsidR="00EC2925" w:rsidRPr="0054677D" w:rsidRDefault="00EC2925" w:rsidP="00A675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77D">
              <w:rPr>
                <w:rFonts w:ascii="Times New Roman" w:eastAsia="Times New Roman" w:hAnsi="Times New Roman"/>
                <w:sz w:val="24"/>
                <w:szCs w:val="24"/>
              </w:rPr>
              <w:t xml:space="preserve">Просмотр учебной презентации. Анализ психологических ситуаций. </w:t>
            </w:r>
            <w:proofErr w:type="spellStart"/>
            <w:r w:rsidRPr="0054677D">
              <w:rPr>
                <w:rFonts w:ascii="Times New Roman" w:eastAsia="Times New Roman" w:hAnsi="Times New Roman"/>
                <w:sz w:val="24"/>
                <w:szCs w:val="24"/>
              </w:rPr>
              <w:t>Тренинговые</w:t>
            </w:r>
            <w:proofErr w:type="spellEnd"/>
            <w:r w:rsidRPr="0054677D">
              <w:rPr>
                <w:rFonts w:ascii="Times New Roman" w:eastAsia="Times New Roman" w:hAnsi="Times New Roman"/>
                <w:sz w:val="24"/>
                <w:szCs w:val="24"/>
              </w:rPr>
              <w:t xml:space="preserve"> упражнения</w:t>
            </w:r>
          </w:p>
        </w:tc>
        <w:tc>
          <w:tcPr>
            <w:tcW w:w="1873" w:type="dxa"/>
          </w:tcPr>
          <w:p w:rsidR="00EC2925" w:rsidRPr="0054677D" w:rsidRDefault="00EC2925" w:rsidP="00A67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77D">
              <w:rPr>
                <w:rFonts w:ascii="Times New Roman" w:eastAsia="Times New Roman" w:hAnsi="Times New Roman"/>
                <w:sz w:val="24"/>
                <w:szCs w:val="24"/>
              </w:rPr>
              <w:t>Лекционная часть, практическая работа</w:t>
            </w:r>
          </w:p>
        </w:tc>
      </w:tr>
      <w:tr w:rsidR="00EC2925" w:rsidRPr="0054677D" w:rsidTr="00CC0373">
        <w:trPr>
          <w:trHeight w:val="581"/>
        </w:trPr>
        <w:tc>
          <w:tcPr>
            <w:tcW w:w="1242" w:type="dxa"/>
          </w:tcPr>
          <w:p w:rsidR="00EC2925" w:rsidRPr="0054677D" w:rsidRDefault="00EC2925" w:rsidP="00A675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C2925" w:rsidRPr="0054677D" w:rsidRDefault="00EC2925" w:rsidP="00A6757B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54677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EC2925" w:rsidRPr="0054677D" w:rsidRDefault="00EC2925" w:rsidP="00A6757B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54677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795" w:type="dxa"/>
          </w:tcPr>
          <w:p w:rsidR="00EC2925" w:rsidRPr="0054677D" w:rsidRDefault="00EC2925" w:rsidP="00A67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77D">
              <w:rPr>
                <w:rFonts w:ascii="Times New Roman" w:hAnsi="Times New Roman"/>
                <w:sz w:val="24"/>
                <w:szCs w:val="24"/>
              </w:rPr>
              <w:t>Позитивное мышление</w:t>
            </w:r>
          </w:p>
        </w:tc>
        <w:tc>
          <w:tcPr>
            <w:tcW w:w="3857" w:type="dxa"/>
          </w:tcPr>
          <w:p w:rsidR="00EC2925" w:rsidRPr="0054677D" w:rsidRDefault="00EC2925" w:rsidP="00A67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77D">
              <w:rPr>
                <w:rFonts w:ascii="Times New Roman" w:hAnsi="Times New Roman"/>
                <w:sz w:val="24"/>
                <w:szCs w:val="24"/>
              </w:rPr>
              <w:t>Приемы позитивного мышления. Приемы сохранения позитивного настроя педагога</w:t>
            </w:r>
          </w:p>
        </w:tc>
        <w:tc>
          <w:tcPr>
            <w:tcW w:w="3655" w:type="dxa"/>
          </w:tcPr>
          <w:p w:rsidR="00EC2925" w:rsidRPr="0054677D" w:rsidRDefault="00EC2925" w:rsidP="00A67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4677D">
              <w:rPr>
                <w:rFonts w:ascii="Times New Roman" w:eastAsia="Times New Roman" w:hAnsi="Times New Roman"/>
                <w:sz w:val="24"/>
                <w:szCs w:val="24"/>
              </w:rPr>
              <w:t>Тренинговые</w:t>
            </w:r>
            <w:proofErr w:type="spellEnd"/>
            <w:r w:rsidRPr="0054677D">
              <w:rPr>
                <w:rFonts w:ascii="Times New Roman" w:eastAsia="Times New Roman" w:hAnsi="Times New Roman"/>
                <w:sz w:val="24"/>
                <w:szCs w:val="24"/>
              </w:rPr>
              <w:t xml:space="preserve"> упражнения</w:t>
            </w:r>
          </w:p>
        </w:tc>
        <w:tc>
          <w:tcPr>
            <w:tcW w:w="1873" w:type="dxa"/>
          </w:tcPr>
          <w:p w:rsidR="00EC2925" w:rsidRPr="0054677D" w:rsidRDefault="00EC2925" w:rsidP="00A67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77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EC2925" w:rsidRPr="0054677D" w:rsidTr="00CC0373">
        <w:trPr>
          <w:trHeight w:val="581"/>
        </w:trPr>
        <w:tc>
          <w:tcPr>
            <w:tcW w:w="1242" w:type="dxa"/>
          </w:tcPr>
          <w:p w:rsidR="00EC2925" w:rsidRPr="0054677D" w:rsidRDefault="00EC2925" w:rsidP="00A675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C2925" w:rsidRPr="0054677D" w:rsidRDefault="00EC2925" w:rsidP="00A6757B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54677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EC2925" w:rsidRPr="0054677D" w:rsidRDefault="00EC2925" w:rsidP="00A6757B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54677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795" w:type="dxa"/>
          </w:tcPr>
          <w:p w:rsidR="00EC2925" w:rsidRPr="0054677D" w:rsidRDefault="00EC2925" w:rsidP="00A67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77D">
              <w:rPr>
                <w:rFonts w:ascii="Times New Roman" w:hAnsi="Times New Roman"/>
                <w:sz w:val="24"/>
                <w:szCs w:val="24"/>
              </w:rPr>
              <w:t>Обобщающее занятие по теме «</w:t>
            </w:r>
            <w:proofErr w:type="spellStart"/>
            <w:r w:rsidRPr="0054677D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54677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57" w:type="dxa"/>
          </w:tcPr>
          <w:p w:rsidR="00EC2925" w:rsidRPr="0054677D" w:rsidRDefault="00EC2925" w:rsidP="00A67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</w:tcPr>
          <w:p w:rsidR="00EC2925" w:rsidRPr="0054677D" w:rsidRDefault="00EC2925" w:rsidP="00A675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77D">
              <w:rPr>
                <w:rFonts w:ascii="Times New Roman" w:eastAsia="Times New Roman" w:hAnsi="Times New Roman"/>
                <w:sz w:val="24"/>
                <w:szCs w:val="24"/>
              </w:rPr>
              <w:t>Написание эссе «Контроль над собой – залог успеха педагога»</w:t>
            </w:r>
          </w:p>
        </w:tc>
        <w:tc>
          <w:tcPr>
            <w:tcW w:w="1873" w:type="dxa"/>
          </w:tcPr>
          <w:p w:rsidR="00EC2925" w:rsidRPr="0054677D" w:rsidRDefault="00EC2925" w:rsidP="00A675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77D">
              <w:rPr>
                <w:rFonts w:ascii="Times New Roman" w:eastAsia="Times New Roman" w:hAnsi="Times New Roman"/>
                <w:sz w:val="24"/>
                <w:szCs w:val="24"/>
              </w:rPr>
              <w:t>Уро</w:t>
            </w:r>
            <w:proofErr w:type="gramStart"/>
            <w:r w:rsidRPr="0054677D">
              <w:rPr>
                <w:rFonts w:ascii="Times New Roman" w:eastAsia="Times New Roman" w:hAnsi="Times New Roman"/>
                <w:sz w:val="24"/>
                <w:szCs w:val="24"/>
              </w:rPr>
              <w:t>к-</w:t>
            </w:r>
            <w:proofErr w:type="gramEnd"/>
            <w:r w:rsidRPr="0054677D">
              <w:rPr>
                <w:rFonts w:ascii="Times New Roman" w:eastAsia="Times New Roman" w:hAnsi="Times New Roman"/>
                <w:sz w:val="24"/>
                <w:szCs w:val="24"/>
              </w:rPr>
              <w:t xml:space="preserve"> сочинение</w:t>
            </w:r>
          </w:p>
        </w:tc>
      </w:tr>
      <w:tr w:rsidR="00EC2925" w:rsidRPr="0054677D" w:rsidTr="00CC0373">
        <w:trPr>
          <w:trHeight w:val="581"/>
        </w:trPr>
        <w:tc>
          <w:tcPr>
            <w:tcW w:w="1242" w:type="dxa"/>
          </w:tcPr>
          <w:p w:rsidR="00EC2925" w:rsidRPr="0054677D" w:rsidRDefault="00EC2925" w:rsidP="00A675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C2925" w:rsidRPr="0054677D" w:rsidRDefault="00EC2925" w:rsidP="00A6757B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54677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3041" w:type="dxa"/>
            <w:gridSpan w:val="5"/>
          </w:tcPr>
          <w:p w:rsidR="00EC2925" w:rsidRPr="0054677D" w:rsidRDefault="00EC2925" w:rsidP="00A67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77D">
              <w:rPr>
                <w:rFonts w:ascii="Times New Roman" w:hAnsi="Times New Roman"/>
                <w:sz w:val="24"/>
                <w:szCs w:val="24"/>
              </w:rPr>
              <w:t>Эффективное общение</w:t>
            </w:r>
          </w:p>
        </w:tc>
      </w:tr>
      <w:tr w:rsidR="00EC2925" w:rsidRPr="0054677D" w:rsidTr="00CC0373">
        <w:trPr>
          <w:trHeight w:val="581"/>
        </w:trPr>
        <w:tc>
          <w:tcPr>
            <w:tcW w:w="1242" w:type="dxa"/>
          </w:tcPr>
          <w:p w:rsidR="00EC2925" w:rsidRPr="0054677D" w:rsidRDefault="00EC2925" w:rsidP="00A675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C2925" w:rsidRPr="0054677D" w:rsidRDefault="00EC2925" w:rsidP="00A6757B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54677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61" w:type="dxa"/>
          </w:tcPr>
          <w:p w:rsidR="00EC2925" w:rsidRPr="0054677D" w:rsidRDefault="00EC2925" w:rsidP="00A6757B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54677D">
              <w:rPr>
                <w:rFonts w:ascii="Times New Roman" w:hAnsi="Times New Roman"/>
                <w:b/>
                <w:sz w:val="24"/>
                <w:szCs w:val="24"/>
              </w:rPr>
              <w:t>8-9</w:t>
            </w:r>
          </w:p>
        </w:tc>
        <w:tc>
          <w:tcPr>
            <w:tcW w:w="2795" w:type="dxa"/>
          </w:tcPr>
          <w:p w:rsidR="00EC2925" w:rsidRPr="0054677D" w:rsidRDefault="00EC2925" w:rsidP="00A67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77D">
              <w:rPr>
                <w:rFonts w:ascii="Times New Roman" w:hAnsi="Times New Roman"/>
                <w:sz w:val="24"/>
                <w:szCs w:val="24"/>
              </w:rPr>
              <w:t>Общение.</w:t>
            </w:r>
          </w:p>
        </w:tc>
        <w:tc>
          <w:tcPr>
            <w:tcW w:w="3857" w:type="dxa"/>
          </w:tcPr>
          <w:p w:rsidR="00EC2925" w:rsidRPr="0054677D" w:rsidRDefault="00EC2925" w:rsidP="00A67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77D">
              <w:rPr>
                <w:rFonts w:ascii="Times New Roman" w:hAnsi="Times New Roman"/>
                <w:sz w:val="24"/>
                <w:szCs w:val="24"/>
              </w:rPr>
              <w:t>Структура и средства общения (вербальные и невербальные). Межличностное пространство</w:t>
            </w:r>
          </w:p>
        </w:tc>
        <w:tc>
          <w:tcPr>
            <w:tcW w:w="3655" w:type="dxa"/>
          </w:tcPr>
          <w:p w:rsidR="00EC2925" w:rsidRPr="0054677D" w:rsidRDefault="00EC2925" w:rsidP="00A67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77D">
              <w:rPr>
                <w:rFonts w:ascii="Times New Roman" w:hAnsi="Times New Roman"/>
                <w:sz w:val="24"/>
                <w:szCs w:val="24"/>
              </w:rPr>
              <w:t>Слушание объяснений учителя. Анализ психологических ситуаций. Дискуссия</w:t>
            </w:r>
          </w:p>
        </w:tc>
        <w:tc>
          <w:tcPr>
            <w:tcW w:w="1873" w:type="dxa"/>
          </w:tcPr>
          <w:p w:rsidR="00EC2925" w:rsidRPr="0054677D" w:rsidRDefault="00EC2925" w:rsidP="00A67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77D">
              <w:rPr>
                <w:rFonts w:ascii="Times New Roman" w:eastAsia="Times New Roman" w:hAnsi="Times New Roman"/>
                <w:sz w:val="24"/>
                <w:szCs w:val="24"/>
              </w:rPr>
              <w:t>Лекционная часть, практическая работа</w:t>
            </w:r>
          </w:p>
        </w:tc>
      </w:tr>
      <w:tr w:rsidR="00EC2925" w:rsidRPr="0054677D" w:rsidTr="00CC0373">
        <w:trPr>
          <w:trHeight w:val="581"/>
        </w:trPr>
        <w:tc>
          <w:tcPr>
            <w:tcW w:w="1242" w:type="dxa"/>
          </w:tcPr>
          <w:p w:rsidR="00EC2925" w:rsidRPr="0054677D" w:rsidRDefault="00EC2925" w:rsidP="00A675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C2925" w:rsidRPr="0054677D" w:rsidRDefault="00EC2925" w:rsidP="00A6757B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54677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EC2925" w:rsidRPr="0054677D" w:rsidRDefault="00EC2925" w:rsidP="00A6757B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54677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795" w:type="dxa"/>
          </w:tcPr>
          <w:p w:rsidR="00EC2925" w:rsidRPr="0054677D" w:rsidRDefault="00EC2925" w:rsidP="00A67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77D">
              <w:rPr>
                <w:rFonts w:ascii="Times New Roman" w:hAnsi="Times New Roman"/>
                <w:sz w:val="24"/>
                <w:szCs w:val="24"/>
              </w:rPr>
              <w:t>Позиции в общении</w:t>
            </w:r>
          </w:p>
        </w:tc>
        <w:tc>
          <w:tcPr>
            <w:tcW w:w="3857" w:type="dxa"/>
          </w:tcPr>
          <w:p w:rsidR="00EC2925" w:rsidRPr="0054677D" w:rsidRDefault="00EC2925" w:rsidP="00A67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77D">
              <w:rPr>
                <w:rFonts w:ascii="Times New Roman" w:hAnsi="Times New Roman"/>
                <w:sz w:val="24"/>
                <w:szCs w:val="24"/>
              </w:rPr>
              <w:t>Различные состояния «Я». Значение  выбора позиции общения для эффективности деятельности  педагога в школе</w:t>
            </w:r>
          </w:p>
        </w:tc>
        <w:tc>
          <w:tcPr>
            <w:tcW w:w="3655" w:type="dxa"/>
          </w:tcPr>
          <w:p w:rsidR="00EC2925" w:rsidRPr="0054677D" w:rsidRDefault="00EC2925" w:rsidP="00A67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77D">
              <w:rPr>
                <w:rFonts w:ascii="Times New Roman" w:hAnsi="Times New Roman"/>
                <w:sz w:val="24"/>
                <w:szCs w:val="24"/>
              </w:rPr>
              <w:t>Слушание объяснений учителя. Анализ психологических ситуаций. Дискуссия</w:t>
            </w:r>
          </w:p>
        </w:tc>
        <w:tc>
          <w:tcPr>
            <w:tcW w:w="1873" w:type="dxa"/>
          </w:tcPr>
          <w:p w:rsidR="00EC2925" w:rsidRPr="0054677D" w:rsidRDefault="00EC2925" w:rsidP="00A67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77D">
              <w:rPr>
                <w:rFonts w:ascii="Times New Roman" w:eastAsia="Times New Roman" w:hAnsi="Times New Roman"/>
                <w:sz w:val="24"/>
                <w:szCs w:val="24"/>
              </w:rPr>
              <w:t>Лекционная часть, практическая работа</w:t>
            </w:r>
          </w:p>
        </w:tc>
      </w:tr>
      <w:tr w:rsidR="00EC2925" w:rsidRPr="0054677D" w:rsidTr="00CC0373">
        <w:trPr>
          <w:trHeight w:val="581"/>
        </w:trPr>
        <w:tc>
          <w:tcPr>
            <w:tcW w:w="1242" w:type="dxa"/>
          </w:tcPr>
          <w:p w:rsidR="00EC2925" w:rsidRPr="0054677D" w:rsidRDefault="00EC2925" w:rsidP="00A675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C2925" w:rsidRPr="0054677D" w:rsidRDefault="00EC2925" w:rsidP="00A6757B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54677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EC2925" w:rsidRPr="0054677D" w:rsidRDefault="00EC2925" w:rsidP="00A6757B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54677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795" w:type="dxa"/>
          </w:tcPr>
          <w:p w:rsidR="00EC2925" w:rsidRPr="0054677D" w:rsidRDefault="00EC2925" w:rsidP="00A67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77D">
              <w:rPr>
                <w:rFonts w:ascii="Times New Roman" w:hAnsi="Times New Roman"/>
                <w:sz w:val="24"/>
                <w:szCs w:val="24"/>
              </w:rPr>
              <w:t>Стили общения</w:t>
            </w:r>
          </w:p>
        </w:tc>
        <w:tc>
          <w:tcPr>
            <w:tcW w:w="3857" w:type="dxa"/>
          </w:tcPr>
          <w:p w:rsidR="00EC2925" w:rsidRPr="0054677D" w:rsidRDefault="00EC2925" w:rsidP="00A67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77D">
              <w:rPr>
                <w:rFonts w:ascii="Times New Roman" w:hAnsi="Times New Roman"/>
                <w:sz w:val="24"/>
                <w:szCs w:val="24"/>
              </w:rPr>
              <w:t>Виды общения. Стили педагогического общения. Этикет</w:t>
            </w:r>
          </w:p>
        </w:tc>
        <w:tc>
          <w:tcPr>
            <w:tcW w:w="3655" w:type="dxa"/>
          </w:tcPr>
          <w:p w:rsidR="00EC2925" w:rsidRPr="0054677D" w:rsidRDefault="00EC2925" w:rsidP="00A675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77D">
              <w:rPr>
                <w:rFonts w:ascii="Times New Roman" w:hAnsi="Times New Roman"/>
                <w:sz w:val="24"/>
                <w:szCs w:val="24"/>
              </w:rPr>
              <w:t xml:space="preserve">Слушание объяснений учителя. Анализ психологических </w:t>
            </w:r>
            <w:proofErr w:type="spellStart"/>
            <w:r w:rsidRPr="0054677D">
              <w:rPr>
                <w:rFonts w:ascii="Times New Roman" w:hAnsi="Times New Roman"/>
                <w:sz w:val="24"/>
                <w:szCs w:val="24"/>
              </w:rPr>
              <w:t>ситуаций</w:t>
            </w:r>
            <w:proofErr w:type="gramStart"/>
            <w:r w:rsidRPr="0054677D">
              <w:rPr>
                <w:rFonts w:ascii="Times New Roman" w:hAnsi="Times New Roman"/>
                <w:sz w:val="24"/>
                <w:szCs w:val="24"/>
              </w:rPr>
              <w:t>.</w:t>
            </w:r>
            <w:r w:rsidRPr="0054677D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proofErr w:type="gramEnd"/>
            <w:r w:rsidRPr="0054677D">
              <w:rPr>
                <w:rFonts w:ascii="Times New Roman" w:eastAsia="Times New Roman" w:hAnsi="Times New Roman"/>
                <w:sz w:val="24"/>
                <w:szCs w:val="24"/>
              </w:rPr>
              <w:t>ренинговые</w:t>
            </w:r>
            <w:proofErr w:type="spellEnd"/>
            <w:r w:rsidRPr="0054677D">
              <w:rPr>
                <w:rFonts w:ascii="Times New Roman" w:eastAsia="Times New Roman" w:hAnsi="Times New Roman"/>
                <w:sz w:val="24"/>
                <w:szCs w:val="24"/>
              </w:rPr>
              <w:t xml:space="preserve"> упражнения</w:t>
            </w:r>
          </w:p>
        </w:tc>
        <w:tc>
          <w:tcPr>
            <w:tcW w:w="1873" w:type="dxa"/>
          </w:tcPr>
          <w:p w:rsidR="00EC2925" w:rsidRPr="0054677D" w:rsidRDefault="00EC2925" w:rsidP="00A67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77D">
              <w:rPr>
                <w:rFonts w:ascii="Times New Roman" w:eastAsia="Times New Roman" w:hAnsi="Times New Roman"/>
                <w:sz w:val="24"/>
                <w:szCs w:val="24"/>
              </w:rPr>
              <w:t>Лекционная часть, практическая работа</w:t>
            </w:r>
          </w:p>
        </w:tc>
      </w:tr>
      <w:tr w:rsidR="00EC2925" w:rsidRPr="0054677D" w:rsidTr="00CC0373">
        <w:trPr>
          <w:trHeight w:val="581"/>
        </w:trPr>
        <w:tc>
          <w:tcPr>
            <w:tcW w:w="1242" w:type="dxa"/>
          </w:tcPr>
          <w:p w:rsidR="00EC2925" w:rsidRPr="0054677D" w:rsidRDefault="00EC2925" w:rsidP="00A675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C2925" w:rsidRPr="0054677D" w:rsidRDefault="00EC2925" w:rsidP="00A6757B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54677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EC2925" w:rsidRPr="0054677D" w:rsidRDefault="00EC2925" w:rsidP="00A6757B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54677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795" w:type="dxa"/>
          </w:tcPr>
          <w:p w:rsidR="00EC2925" w:rsidRPr="0054677D" w:rsidRDefault="00EC2925" w:rsidP="00A67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77D">
              <w:rPr>
                <w:rFonts w:ascii="Times New Roman" w:hAnsi="Times New Roman"/>
                <w:sz w:val="24"/>
                <w:szCs w:val="24"/>
              </w:rPr>
              <w:t>Манипулирование</w:t>
            </w:r>
          </w:p>
        </w:tc>
        <w:tc>
          <w:tcPr>
            <w:tcW w:w="3857" w:type="dxa"/>
          </w:tcPr>
          <w:p w:rsidR="00EC2925" w:rsidRPr="0054677D" w:rsidRDefault="00EC2925" w:rsidP="00A67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77D">
              <w:rPr>
                <w:rFonts w:ascii="Times New Roman" w:hAnsi="Times New Roman"/>
                <w:sz w:val="24"/>
                <w:szCs w:val="24"/>
              </w:rPr>
              <w:t xml:space="preserve">Понятие «манипулирование». Причины манипулирования. Типы </w:t>
            </w:r>
            <w:proofErr w:type="spellStart"/>
            <w:r w:rsidRPr="0054677D">
              <w:rPr>
                <w:rFonts w:ascii="Times New Roman" w:hAnsi="Times New Roman"/>
                <w:sz w:val="24"/>
                <w:szCs w:val="24"/>
              </w:rPr>
              <w:t>манипулятивных</w:t>
            </w:r>
            <w:proofErr w:type="spellEnd"/>
            <w:r w:rsidRPr="0054677D">
              <w:rPr>
                <w:rFonts w:ascii="Times New Roman" w:hAnsi="Times New Roman"/>
                <w:sz w:val="24"/>
                <w:szCs w:val="24"/>
              </w:rPr>
              <w:t xml:space="preserve"> систем. Трюки манипулятора. Умение педагога противостоять манипулированию </w:t>
            </w:r>
          </w:p>
        </w:tc>
        <w:tc>
          <w:tcPr>
            <w:tcW w:w="3655" w:type="dxa"/>
          </w:tcPr>
          <w:p w:rsidR="00EC2925" w:rsidRPr="0054677D" w:rsidRDefault="00EC2925" w:rsidP="00A675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77D">
              <w:rPr>
                <w:rFonts w:ascii="Times New Roman" w:hAnsi="Times New Roman"/>
                <w:sz w:val="24"/>
                <w:szCs w:val="24"/>
              </w:rPr>
              <w:t>Слушание объяснений учителя. Анализ психологических ситуаций. Ролевая игра</w:t>
            </w:r>
          </w:p>
        </w:tc>
        <w:tc>
          <w:tcPr>
            <w:tcW w:w="1873" w:type="dxa"/>
          </w:tcPr>
          <w:p w:rsidR="00EC2925" w:rsidRPr="0054677D" w:rsidRDefault="00EC2925" w:rsidP="00A67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77D">
              <w:rPr>
                <w:rFonts w:ascii="Times New Roman" w:eastAsia="Times New Roman" w:hAnsi="Times New Roman"/>
                <w:sz w:val="24"/>
                <w:szCs w:val="24"/>
              </w:rPr>
              <w:t>Лекционная часть, практическая работа</w:t>
            </w:r>
          </w:p>
        </w:tc>
      </w:tr>
      <w:tr w:rsidR="00EC2925" w:rsidRPr="0054677D" w:rsidTr="00CC0373">
        <w:trPr>
          <w:trHeight w:val="581"/>
        </w:trPr>
        <w:tc>
          <w:tcPr>
            <w:tcW w:w="1242" w:type="dxa"/>
          </w:tcPr>
          <w:p w:rsidR="00EC2925" w:rsidRPr="0054677D" w:rsidRDefault="00EC2925" w:rsidP="00A675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C2925" w:rsidRPr="0054677D" w:rsidRDefault="00EC2925" w:rsidP="00A6757B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54677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EC2925" w:rsidRPr="0054677D" w:rsidRDefault="00EC2925" w:rsidP="00A6757B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54677D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795" w:type="dxa"/>
          </w:tcPr>
          <w:p w:rsidR="00EC2925" w:rsidRPr="0054677D" w:rsidRDefault="00EC2925" w:rsidP="00A67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77D">
              <w:rPr>
                <w:rFonts w:ascii="Times New Roman" w:hAnsi="Times New Roman"/>
                <w:sz w:val="24"/>
                <w:szCs w:val="24"/>
              </w:rPr>
              <w:t>Механизмы межличностного восприятия.</w:t>
            </w:r>
          </w:p>
        </w:tc>
        <w:tc>
          <w:tcPr>
            <w:tcW w:w="3857" w:type="dxa"/>
          </w:tcPr>
          <w:p w:rsidR="00EC2925" w:rsidRPr="0054677D" w:rsidRDefault="00EC2925" w:rsidP="00A67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77D">
              <w:rPr>
                <w:rFonts w:ascii="Times New Roman" w:hAnsi="Times New Roman"/>
                <w:sz w:val="24"/>
                <w:szCs w:val="24"/>
              </w:rPr>
              <w:t xml:space="preserve">Феномены межличностного восприятия. </w:t>
            </w:r>
          </w:p>
        </w:tc>
        <w:tc>
          <w:tcPr>
            <w:tcW w:w="3655" w:type="dxa"/>
          </w:tcPr>
          <w:p w:rsidR="00EC2925" w:rsidRPr="0054677D" w:rsidRDefault="00EC2925" w:rsidP="00A675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77D">
              <w:rPr>
                <w:rFonts w:ascii="Times New Roman" w:eastAsia="Times New Roman" w:hAnsi="Times New Roman"/>
                <w:sz w:val="24"/>
                <w:szCs w:val="24"/>
              </w:rPr>
              <w:t>Просмотр учебной презентации. Анализ психологических ситуаций</w:t>
            </w:r>
          </w:p>
        </w:tc>
        <w:tc>
          <w:tcPr>
            <w:tcW w:w="1873" w:type="dxa"/>
          </w:tcPr>
          <w:p w:rsidR="00EC2925" w:rsidRPr="0054677D" w:rsidRDefault="00EC2925" w:rsidP="00A67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77D">
              <w:rPr>
                <w:rFonts w:ascii="Times New Roman" w:eastAsia="Times New Roman" w:hAnsi="Times New Roman"/>
                <w:sz w:val="24"/>
                <w:szCs w:val="24"/>
              </w:rPr>
              <w:t>Лекционная часть, практическая работа</w:t>
            </w:r>
          </w:p>
        </w:tc>
      </w:tr>
      <w:tr w:rsidR="00EC2925" w:rsidRPr="0054677D" w:rsidTr="00CC0373">
        <w:trPr>
          <w:trHeight w:val="581"/>
        </w:trPr>
        <w:tc>
          <w:tcPr>
            <w:tcW w:w="1242" w:type="dxa"/>
          </w:tcPr>
          <w:p w:rsidR="00EC2925" w:rsidRPr="0054677D" w:rsidRDefault="00EC2925" w:rsidP="00A675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C2925" w:rsidRPr="0054677D" w:rsidRDefault="00EC2925" w:rsidP="00A6757B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54677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EC2925" w:rsidRPr="0054677D" w:rsidRDefault="00EC2925" w:rsidP="00A6757B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54677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795" w:type="dxa"/>
          </w:tcPr>
          <w:p w:rsidR="00EC2925" w:rsidRPr="0054677D" w:rsidRDefault="00EC2925" w:rsidP="00A67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77D">
              <w:rPr>
                <w:rFonts w:ascii="Times New Roman" w:hAnsi="Times New Roman"/>
                <w:sz w:val="24"/>
                <w:szCs w:val="24"/>
              </w:rPr>
              <w:t>Психологические защиты</w:t>
            </w:r>
          </w:p>
        </w:tc>
        <w:tc>
          <w:tcPr>
            <w:tcW w:w="3857" w:type="dxa"/>
          </w:tcPr>
          <w:p w:rsidR="00EC2925" w:rsidRPr="0054677D" w:rsidRDefault="00EC2925" w:rsidP="00A67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77D">
              <w:rPr>
                <w:rFonts w:ascii="Times New Roman" w:hAnsi="Times New Roman"/>
                <w:sz w:val="24"/>
                <w:szCs w:val="24"/>
              </w:rPr>
              <w:t>Понятие «психологическая защита». Виды защит. Умение педагога определять психологическую защиту</w:t>
            </w:r>
          </w:p>
        </w:tc>
        <w:tc>
          <w:tcPr>
            <w:tcW w:w="3655" w:type="dxa"/>
          </w:tcPr>
          <w:p w:rsidR="00EC2925" w:rsidRPr="0054677D" w:rsidRDefault="00EC2925" w:rsidP="00A67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77D">
              <w:rPr>
                <w:rFonts w:ascii="Times New Roman" w:eastAsia="Times New Roman" w:hAnsi="Times New Roman"/>
                <w:sz w:val="24"/>
                <w:szCs w:val="24"/>
              </w:rPr>
              <w:t>Просмотр учебной презентации. Самостоятельная работа</w:t>
            </w:r>
          </w:p>
        </w:tc>
        <w:tc>
          <w:tcPr>
            <w:tcW w:w="1873" w:type="dxa"/>
          </w:tcPr>
          <w:p w:rsidR="00EC2925" w:rsidRPr="0054677D" w:rsidRDefault="00EC2925" w:rsidP="00A67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77D">
              <w:rPr>
                <w:rFonts w:ascii="Times New Roman" w:hAnsi="Times New Roman"/>
                <w:sz w:val="24"/>
                <w:szCs w:val="24"/>
              </w:rPr>
              <w:t>Лекция. Самостоятельная работа</w:t>
            </w:r>
          </w:p>
          <w:p w:rsidR="00EC2925" w:rsidRPr="0054677D" w:rsidRDefault="00EC2925" w:rsidP="00A675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C2925" w:rsidRPr="0054677D" w:rsidTr="00CC0373">
        <w:trPr>
          <w:trHeight w:val="581"/>
        </w:trPr>
        <w:tc>
          <w:tcPr>
            <w:tcW w:w="1242" w:type="dxa"/>
          </w:tcPr>
          <w:p w:rsidR="00EC2925" w:rsidRPr="0054677D" w:rsidRDefault="00EC2925" w:rsidP="00A675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C2925" w:rsidRPr="0054677D" w:rsidRDefault="00EC2925" w:rsidP="00A6757B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54677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EC2925" w:rsidRPr="0054677D" w:rsidRDefault="00EC2925" w:rsidP="00A6757B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54677D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795" w:type="dxa"/>
          </w:tcPr>
          <w:p w:rsidR="00EC2925" w:rsidRPr="0054677D" w:rsidRDefault="00EC2925" w:rsidP="00A67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77D">
              <w:rPr>
                <w:rFonts w:ascii="Times New Roman" w:hAnsi="Times New Roman"/>
                <w:sz w:val="24"/>
                <w:szCs w:val="24"/>
              </w:rPr>
              <w:t>Барьеры в общении.</w:t>
            </w:r>
          </w:p>
        </w:tc>
        <w:tc>
          <w:tcPr>
            <w:tcW w:w="3857" w:type="dxa"/>
          </w:tcPr>
          <w:p w:rsidR="00EC2925" w:rsidRPr="0054677D" w:rsidRDefault="00EC2925" w:rsidP="00A67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77D">
              <w:rPr>
                <w:rFonts w:ascii="Times New Roman" w:hAnsi="Times New Roman"/>
                <w:sz w:val="24"/>
                <w:szCs w:val="24"/>
              </w:rPr>
              <w:t xml:space="preserve">Понятие «барьер». Виды барьеров в общении. Развитие педагогической способности преодолевать барьеры в общении </w:t>
            </w:r>
          </w:p>
        </w:tc>
        <w:tc>
          <w:tcPr>
            <w:tcW w:w="3655" w:type="dxa"/>
          </w:tcPr>
          <w:p w:rsidR="00EC2925" w:rsidRPr="0054677D" w:rsidRDefault="00EC2925" w:rsidP="00A67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77D">
              <w:rPr>
                <w:rFonts w:ascii="Times New Roman" w:hAnsi="Times New Roman"/>
                <w:sz w:val="24"/>
                <w:szCs w:val="24"/>
              </w:rPr>
              <w:t>Слушание объяснений учителя. Анализ психологических ситуаций. Ролевая игра</w:t>
            </w:r>
          </w:p>
        </w:tc>
        <w:tc>
          <w:tcPr>
            <w:tcW w:w="1873" w:type="dxa"/>
          </w:tcPr>
          <w:p w:rsidR="00EC2925" w:rsidRPr="0054677D" w:rsidRDefault="00EC2925" w:rsidP="00A67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77D">
              <w:rPr>
                <w:rFonts w:ascii="Times New Roman" w:eastAsia="Times New Roman" w:hAnsi="Times New Roman"/>
                <w:sz w:val="24"/>
                <w:szCs w:val="24"/>
              </w:rPr>
              <w:t>Лекционная часть, практическая работа</w:t>
            </w:r>
          </w:p>
        </w:tc>
      </w:tr>
      <w:tr w:rsidR="00EC2925" w:rsidRPr="0054677D" w:rsidTr="00CC0373">
        <w:trPr>
          <w:trHeight w:val="581"/>
        </w:trPr>
        <w:tc>
          <w:tcPr>
            <w:tcW w:w="1242" w:type="dxa"/>
          </w:tcPr>
          <w:p w:rsidR="00EC2925" w:rsidRPr="0054677D" w:rsidRDefault="00EC2925" w:rsidP="00A675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C2925" w:rsidRPr="0054677D" w:rsidRDefault="00EC2925" w:rsidP="00A6757B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54677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EC2925" w:rsidRPr="0054677D" w:rsidRDefault="00EC2925" w:rsidP="00A6757B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54677D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795" w:type="dxa"/>
          </w:tcPr>
          <w:p w:rsidR="00EC2925" w:rsidRPr="0054677D" w:rsidRDefault="00EC2925" w:rsidP="00A67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77D">
              <w:rPr>
                <w:rFonts w:ascii="Times New Roman" w:hAnsi="Times New Roman"/>
                <w:sz w:val="24"/>
                <w:szCs w:val="24"/>
              </w:rPr>
              <w:t>Обобщающее занятие по теме «Эффективное общение</w:t>
            </w:r>
          </w:p>
        </w:tc>
        <w:tc>
          <w:tcPr>
            <w:tcW w:w="3857" w:type="dxa"/>
          </w:tcPr>
          <w:p w:rsidR="00EC2925" w:rsidRPr="0054677D" w:rsidRDefault="00EC2925" w:rsidP="00A67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</w:tcPr>
          <w:p w:rsidR="00EC2925" w:rsidRPr="0054677D" w:rsidRDefault="00EC2925" w:rsidP="00A675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77D">
              <w:rPr>
                <w:rFonts w:ascii="Times New Roman" w:hAnsi="Times New Roman"/>
                <w:sz w:val="24"/>
                <w:szCs w:val="24"/>
              </w:rPr>
              <w:t>Анализ психологических ситуаций, практикум «Конструктивное общение».</w:t>
            </w:r>
          </w:p>
        </w:tc>
        <w:tc>
          <w:tcPr>
            <w:tcW w:w="1873" w:type="dxa"/>
          </w:tcPr>
          <w:p w:rsidR="00EC2925" w:rsidRPr="0054677D" w:rsidRDefault="00EC2925" w:rsidP="00A67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77D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EC2925" w:rsidRPr="0054677D" w:rsidTr="00CC0373">
        <w:trPr>
          <w:trHeight w:val="581"/>
        </w:trPr>
        <w:tc>
          <w:tcPr>
            <w:tcW w:w="1242" w:type="dxa"/>
          </w:tcPr>
          <w:p w:rsidR="00EC2925" w:rsidRPr="0054677D" w:rsidRDefault="00EC2925" w:rsidP="00A675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C2925" w:rsidRPr="0054677D" w:rsidRDefault="00EC2925" w:rsidP="00A6757B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54677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:rsidR="00EC2925" w:rsidRPr="0054677D" w:rsidRDefault="00EC2925" w:rsidP="00A6757B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54677D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795" w:type="dxa"/>
          </w:tcPr>
          <w:p w:rsidR="00EC2925" w:rsidRPr="0054677D" w:rsidRDefault="00EC2925" w:rsidP="00A67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77D">
              <w:rPr>
                <w:rFonts w:ascii="Times New Roman" w:hAnsi="Times New Roman"/>
                <w:sz w:val="24"/>
                <w:szCs w:val="24"/>
              </w:rPr>
              <w:t>Итоговое занятие по модулю «</w:t>
            </w:r>
            <w:proofErr w:type="gramStart"/>
            <w:r w:rsidRPr="0054677D">
              <w:rPr>
                <w:rFonts w:ascii="Times New Roman" w:hAnsi="Times New Roman"/>
                <w:sz w:val="24"/>
                <w:szCs w:val="24"/>
              </w:rPr>
              <w:t>Практическая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677D">
              <w:rPr>
                <w:rFonts w:ascii="Times New Roman" w:hAnsi="Times New Roman"/>
                <w:sz w:val="24"/>
                <w:szCs w:val="24"/>
              </w:rPr>
              <w:t>психопедагогика</w:t>
            </w:r>
            <w:proofErr w:type="spellEnd"/>
            <w:r w:rsidRPr="0054677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57" w:type="dxa"/>
          </w:tcPr>
          <w:p w:rsidR="00EC2925" w:rsidRPr="0054677D" w:rsidRDefault="00EC2925" w:rsidP="00A67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5" w:type="dxa"/>
          </w:tcPr>
          <w:p w:rsidR="00EC2925" w:rsidRPr="0054677D" w:rsidRDefault="00EC2925" w:rsidP="00A675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77D">
              <w:rPr>
                <w:rFonts w:ascii="Times New Roman" w:hAnsi="Times New Roman"/>
                <w:sz w:val="24"/>
                <w:szCs w:val="24"/>
              </w:rPr>
              <w:t>Защита проекта «Мои психологические знания в практической жизни»</w:t>
            </w:r>
          </w:p>
        </w:tc>
        <w:tc>
          <w:tcPr>
            <w:tcW w:w="1873" w:type="dxa"/>
          </w:tcPr>
          <w:p w:rsidR="00EC2925" w:rsidRPr="0054677D" w:rsidRDefault="00EC2925" w:rsidP="00A67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77D">
              <w:rPr>
                <w:rFonts w:ascii="Times New Roman" w:hAnsi="Times New Roman"/>
                <w:sz w:val="24"/>
                <w:szCs w:val="24"/>
              </w:rPr>
              <w:t>Контрольная работа в форме защиты проектов</w:t>
            </w:r>
          </w:p>
        </w:tc>
      </w:tr>
    </w:tbl>
    <w:p w:rsidR="009B3D7C" w:rsidRPr="00843CDC" w:rsidRDefault="009B3D7C"/>
    <w:sectPr w:rsidR="009B3D7C" w:rsidRPr="00843CDC" w:rsidSect="00EC29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2925"/>
    <w:rsid w:val="007134B1"/>
    <w:rsid w:val="00843CDC"/>
    <w:rsid w:val="009B3D7C"/>
    <w:rsid w:val="00AF1B73"/>
    <w:rsid w:val="00CC0373"/>
    <w:rsid w:val="00EC2925"/>
    <w:rsid w:val="00F33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9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C2925"/>
    <w:pPr>
      <w:ind w:left="720"/>
      <w:contextualSpacing/>
    </w:pPr>
  </w:style>
  <w:style w:type="paragraph" w:styleId="a4">
    <w:name w:val="Normal (Web)"/>
    <w:basedOn w:val="a"/>
    <w:unhideWhenUsed/>
    <w:rsid w:val="0071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7134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семья</cp:lastModifiedBy>
  <cp:revision>2</cp:revision>
  <dcterms:created xsi:type="dcterms:W3CDTF">2020-09-10T12:43:00Z</dcterms:created>
  <dcterms:modified xsi:type="dcterms:W3CDTF">2020-09-10T12:43:00Z</dcterms:modified>
</cp:coreProperties>
</file>