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A1" w:rsidRDefault="00410CA1" w:rsidP="00410CA1">
      <w:pPr>
        <w:pStyle w:val="normal"/>
        <w:ind w:firstLine="709"/>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t>XV</w:t>
      </w:r>
      <w:r>
        <w:rPr>
          <w:rFonts w:ascii="Times New Roman" w:eastAsia="Times New Roman" w:hAnsi="Times New Roman" w:cs="Times New Roman"/>
          <w:b/>
          <w:sz w:val="24"/>
          <w:szCs w:val="24"/>
        </w:rPr>
        <w:t xml:space="preserve"> Ярмарка инновационных продуктов.</w:t>
      </w:r>
      <w:proofErr w:type="gramEnd"/>
      <w:r>
        <w:rPr>
          <w:rFonts w:ascii="Times New Roman" w:eastAsia="Times New Roman" w:hAnsi="Times New Roman" w:cs="Times New Roman"/>
          <w:b/>
          <w:sz w:val="24"/>
          <w:szCs w:val="24"/>
        </w:rPr>
        <w:t xml:space="preserve"> 3 ноября 2023 год.</w:t>
      </w:r>
    </w:p>
    <w:p w:rsidR="00410CA1" w:rsidRDefault="00410CA1" w:rsidP="00410CA1">
      <w:pPr>
        <w:pStyle w:val="normal"/>
        <w:ind w:firstLine="709"/>
        <w:jc w:val="center"/>
        <w:rPr>
          <w:rFonts w:ascii="Times New Roman" w:eastAsia="Times New Roman" w:hAnsi="Times New Roman" w:cs="Times New Roman"/>
          <w:b/>
          <w:sz w:val="24"/>
          <w:szCs w:val="24"/>
        </w:rPr>
      </w:pPr>
    </w:p>
    <w:p w:rsidR="00410CA1" w:rsidRPr="00410CA1" w:rsidRDefault="00410CA1" w:rsidP="00410CA1">
      <w:pPr>
        <w:pStyle w:val="normal"/>
        <w:ind w:firstLine="709"/>
        <w:jc w:val="right"/>
        <w:rPr>
          <w:rFonts w:ascii="Times New Roman" w:eastAsia="Times New Roman" w:hAnsi="Times New Roman" w:cs="Times New Roman"/>
          <w:b/>
          <w:i/>
          <w:sz w:val="24"/>
          <w:szCs w:val="24"/>
        </w:rPr>
      </w:pPr>
      <w:proofErr w:type="spellStart"/>
      <w:r w:rsidRPr="00410CA1">
        <w:rPr>
          <w:rFonts w:ascii="Times New Roman" w:eastAsia="Times New Roman" w:hAnsi="Times New Roman" w:cs="Times New Roman"/>
          <w:b/>
          <w:i/>
          <w:sz w:val="24"/>
          <w:szCs w:val="24"/>
        </w:rPr>
        <w:t>Студеникина</w:t>
      </w:r>
      <w:proofErr w:type="spellEnd"/>
      <w:r w:rsidRPr="00410CA1">
        <w:rPr>
          <w:rFonts w:ascii="Times New Roman" w:eastAsia="Times New Roman" w:hAnsi="Times New Roman" w:cs="Times New Roman"/>
          <w:b/>
          <w:i/>
          <w:sz w:val="24"/>
          <w:szCs w:val="24"/>
        </w:rPr>
        <w:t xml:space="preserve"> Александра Константиновна, </w:t>
      </w:r>
    </w:p>
    <w:p w:rsidR="00410CA1" w:rsidRPr="00410CA1" w:rsidRDefault="00410CA1" w:rsidP="00410CA1">
      <w:pPr>
        <w:pStyle w:val="normal"/>
        <w:ind w:firstLine="709"/>
        <w:jc w:val="right"/>
        <w:rPr>
          <w:rFonts w:ascii="Times New Roman" w:eastAsia="Times New Roman" w:hAnsi="Times New Roman" w:cs="Times New Roman"/>
          <w:b/>
          <w:i/>
          <w:sz w:val="24"/>
          <w:szCs w:val="24"/>
        </w:rPr>
      </w:pPr>
      <w:r w:rsidRPr="00410CA1">
        <w:rPr>
          <w:rFonts w:ascii="Times New Roman" w:eastAsia="Times New Roman" w:hAnsi="Times New Roman" w:cs="Times New Roman"/>
          <w:b/>
          <w:i/>
          <w:sz w:val="24"/>
          <w:szCs w:val="24"/>
        </w:rPr>
        <w:t xml:space="preserve">учитель русского языка и литературы </w:t>
      </w:r>
    </w:p>
    <w:p w:rsidR="00410CA1" w:rsidRPr="00410CA1" w:rsidRDefault="00410CA1" w:rsidP="00410CA1">
      <w:pPr>
        <w:pStyle w:val="normal"/>
        <w:ind w:firstLine="709"/>
        <w:jc w:val="right"/>
        <w:rPr>
          <w:rFonts w:ascii="Times New Roman" w:eastAsia="Times New Roman" w:hAnsi="Times New Roman" w:cs="Times New Roman"/>
          <w:b/>
          <w:i/>
          <w:sz w:val="24"/>
          <w:szCs w:val="24"/>
        </w:rPr>
      </w:pPr>
      <w:r w:rsidRPr="00410CA1">
        <w:rPr>
          <w:rFonts w:ascii="Times New Roman" w:eastAsia="Times New Roman" w:hAnsi="Times New Roman" w:cs="Times New Roman"/>
          <w:b/>
          <w:i/>
          <w:sz w:val="24"/>
          <w:szCs w:val="24"/>
        </w:rPr>
        <w:t>СОШ 28 имени А.А.Суркова г</w:t>
      </w:r>
      <w:proofErr w:type="gramStart"/>
      <w:r w:rsidRPr="00410CA1">
        <w:rPr>
          <w:rFonts w:ascii="Times New Roman" w:eastAsia="Times New Roman" w:hAnsi="Times New Roman" w:cs="Times New Roman"/>
          <w:b/>
          <w:i/>
          <w:sz w:val="24"/>
          <w:szCs w:val="24"/>
        </w:rPr>
        <w:t>.Р</w:t>
      </w:r>
      <w:proofErr w:type="gramEnd"/>
      <w:r w:rsidRPr="00410CA1">
        <w:rPr>
          <w:rFonts w:ascii="Times New Roman" w:eastAsia="Times New Roman" w:hAnsi="Times New Roman" w:cs="Times New Roman"/>
          <w:b/>
          <w:i/>
          <w:sz w:val="24"/>
          <w:szCs w:val="24"/>
        </w:rPr>
        <w:t xml:space="preserve">ыбинск, </w:t>
      </w:r>
    </w:p>
    <w:p w:rsidR="00410CA1" w:rsidRPr="00410CA1" w:rsidRDefault="00410CA1" w:rsidP="00410CA1">
      <w:pPr>
        <w:pStyle w:val="normal"/>
        <w:ind w:firstLine="709"/>
        <w:jc w:val="right"/>
        <w:rPr>
          <w:rFonts w:ascii="Times New Roman" w:eastAsia="Times New Roman" w:hAnsi="Times New Roman" w:cs="Times New Roman"/>
          <w:b/>
          <w:i/>
          <w:sz w:val="24"/>
          <w:szCs w:val="24"/>
        </w:rPr>
      </w:pPr>
      <w:r w:rsidRPr="00410CA1">
        <w:rPr>
          <w:rFonts w:ascii="Times New Roman" w:eastAsia="Times New Roman" w:hAnsi="Times New Roman" w:cs="Times New Roman"/>
          <w:b/>
          <w:i/>
          <w:sz w:val="24"/>
          <w:szCs w:val="24"/>
        </w:rPr>
        <w:t>молодой специалист</w:t>
      </w:r>
    </w:p>
    <w:p w:rsidR="00410CA1" w:rsidRDefault="00410CA1">
      <w:pPr>
        <w:pStyle w:val="normal"/>
        <w:ind w:firstLine="709"/>
        <w:jc w:val="both"/>
        <w:rPr>
          <w:rFonts w:ascii="Times New Roman" w:eastAsia="Times New Roman" w:hAnsi="Times New Roman" w:cs="Times New Roman"/>
          <w:b/>
          <w:sz w:val="24"/>
          <w:szCs w:val="24"/>
        </w:rPr>
      </w:pPr>
    </w:p>
    <w:p w:rsidR="00410CA1" w:rsidRDefault="00410CA1" w:rsidP="00410CA1">
      <w:pPr>
        <w:pStyle w:val="normal"/>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Сценарий мастер-класса на тему</w:t>
      </w:r>
    </w:p>
    <w:p w:rsidR="006567FF" w:rsidRDefault="00410CA1" w:rsidP="00410CA1">
      <w:pPr>
        <w:pStyle w:val="normal"/>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 педагогического мастерства: удивляй и удивляйся».\</w:t>
      </w:r>
    </w:p>
    <w:p w:rsidR="00410CA1" w:rsidRDefault="00410CA1" w:rsidP="00410CA1">
      <w:pPr>
        <w:pStyle w:val="normal"/>
        <w:ind w:firstLine="709"/>
        <w:jc w:val="center"/>
        <w:rPr>
          <w:rFonts w:ascii="Times New Roman" w:eastAsia="Times New Roman" w:hAnsi="Times New Roman" w:cs="Times New Roman"/>
          <w:b/>
          <w:sz w:val="24"/>
          <w:szCs w:val="24"/>
        </w:rPr>
      </w:pP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w:t>
      </w:r>
      <w:r>
        <w:rPr>
          <w:rFonts w:ascii="Times New Roman" w:eastAsia="Times New Roman" w:hAnsi="Times New Roman" w:cs="Times New Roman"/>
          <w:sz w:val="24"/>
          <w:szCs w:val="24"/>
        </w:rPr>
        <w:t xml:space="preserve">оброе утро, меня зовут </w:t>
      </w:r>
      <w:proofErr w:type="spellStart"/>
      <w:r>
        <w:rPr>
          <w:rFonts w:ascii="Times New Roman" w:eastAsia="Times New Roman" w:hAnsi="Times New Roman" w:cs="Times New Roman"/>
          <w:sz w:val="24"/>
          <w:szCs w:val="24"/>
        </w:rPr>
        <w:t>Студеникина</w:t>
      </w:r>
      <w:proofErr w:type="spellEnd"/>
      <w:r>
        <w:rPr>
          <w:rFonts w:ascii="Times New Roman" w:eastAsia="Times New Roman" w:hAnsi="Times New Roman" w:cs="Times New Roman"/>
          <w:sz w:val="24"/>
          <w:szCs w:val="24"/>
        </w:rPr>
        <w:t xml:space="preserve"> Александра Константиновна, я являюсь учителем русского языка и литературы школы № 28</w:t>
      </w:r>
      <w:r w:rsidRPr="00410CA1">
        <w:rPr>
          <w:rFonts w:ascii="Times New Roman" w:eastAsia="Times New Roman" w:hAnsi="Times New Roman" w:cs="Times New Roman"/>
          <w:b/>
          <w:i/>
          <w:sz w:val="24"/>
          <w:szCs w:val="24"/>
        </w:rPr>
        <w:t xml:space="preserve"> </w:t>
      </w:r>
      <w:r w:rsidRPr="00410CA1">
        <w:rPr>
          <w:rFonts w:ascii="Times New Roman" w:eastAsia="Times New Roman" w:hAnsi="Times New Roman" w:cs="Times New Roman"/>
          <w:sz w:val="24"/>
          <w:szCs w:val="24"/>
        </w:rPr>
        <w:t>имени А.А.Суркова</w:t>
      </w:r>
      <w:r>
        <w:rPr>
          <w:rFonts w:ascii="Times New Roman" w:eastAsia="Times New Roman" w:hAnsi="Times New Roman" w:cs="Times New Roman"/>
          <w:sz w:val="24"/>
          <w:szCs w:val="24"/>
        </w:rPr>
        <w:t>.</w:t>
      </w:r>
    </w:p>
    <w:p w:rsidR="006567FF" w:rsidRDefault="00410CA1">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я хочу представить свою авторскую методику, основанную на взаимосвязи русского языка и литературы с изобразительным искусством, которую я широко использую на своих уроках.</w:t>
      </w:r>
    </w:p>
    <w:p w:rsidR="006567FF" w:rsidRDefault="00410CA1">
      <w:pPr>
        <w:pStyle w:val="normal"/>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1</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 существо многогранное, уникальное и удивительное. Слово, п</w:t>
      </w:r>
      <w:r>
        <w:rPr>
          <w:rFonts w:ascii="Times New Roman" w:eastAsia="Times New Roman" w:hAnsi="Times New Roman" w:cs="Times New Roman"/>
          <w:sz w:val="24"/>
          <w:szCs w:val="24"/>
        </w:rPr>
        <w:t>редложение, текст, язык — понятия, существующие благодаря устной и письменной речи, которой наделены только люди. Способность говорить, записывать сказанное побуждает к мыслительному процессу, а мысль порождает творчество различного характера, не так ли? В</w:t>
      </w:r>
      <w:r>
        <w:rPr>
          <w:rFonts w:ascii="Times New Roman" w:eastAsia="Times New Roman" w:hAnsi="Times New Roman" w:cs="Times New Roman"/>
          <w:sz w:val="24"/>
          <w:szCs w:val="24"/>
        </w:rPr>
        <w:t>ажно понимать, что у каждой идеи есть необходимая основа, без которой невозможно создать что-либо уникальное, поэтому  важнейшим этапом в жизни каждого является процесс познания. Где человек может получить необходимые знания? Вариантов много, но один из ни</w:t>
      </w:r>
      <w:r>
        <w:rPr>
          <w:rFonts w:ascii="Times New Roman" w:eastAsia="Times New Roman" w:hAnsi="Times New Roman" w:cs="Times New Roman"/>
          <w:sz w:val="24"/>
          <w:szCs w:val="24"/>
        </w:rPr>
        <w:t xml:space="preserve">х, конечно, школа.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Школьные уроки являются неотъемлемой частью жизни и ученика, и учителя. Педагог стремится, как правило, не просто передать информацию, а научить мыслить, применять свои знания в будущем, при этом вызвать интерес. О том, как его повысить</w:t>
      </w:r>
      <w:r>
        <w:rPr>
          <w:rFonts w:ascii="Times New Roman" w:eastAsia="Times New Roman" w:hAnsi="Times New Roman" w:cs="Times New Roman"/>
          <w:sz w:val="24"/>
          <w:szCs w:val="24"/>
        </w:rPr>
        <w:t xml:space="preserve">, мы можем прочитать в книге Анатолия Александровича </w:t>
      </w:r>
      <w:proofErr w:type="spellStart"/>
      <w:r>
        <w:rPr>
          <w:rFonts w:ascii="Times New Roman" w:eastAsia="Times New Roman" w:hAnsi="Times New Roman" w:cs="Times New Roman"/>
          <w:sz w:val="24"/>
          <w:szCs w:val="24"/>
        </w:rPr>
        <w:t>Гина</w:t>
      </w:r>
      <w:proofErr w:type="spellEnd"/>
      <w:r>
        <w:rPr>
          <w:rFonts w:ascii="Times New Roman" w:eastAsia="Times New Roman" w:hAnsi="Times New Roman" w:cs="Times New Roman"/>
          <w:sz w:val="24"/>
          <w:szCs w:val="24"/>
        </w:rPr>
        <w:t xml:space="preserve">  “Приемы педагогической техники”, один из которых - “удивляй”.  Этому принципу я стараюсь следовать. Действительно, когда ребёнок идёт на урок русского языка, он меньше всего ожидает там увидеть рис</w:t>
      </w:r>
      <w:r>
        <w:rPr>
          <w:rFonts w:ascii="Times New Roman" w:eastAsia="Times New Roman" w:hAnsi="Times New Roman" w:cs="Times New Roman"/>
          <w:sz w:val="24"/>
          <w:szCs w:val="24"/>
        </w:rPr>
        <w:t xml:space="preserve">унок, к примеру, черепа или скелета. Это уже вызовет интерес, побудит к мыслительному процессу, поскольку взаимосвязь какая-либо быть должна, но какая? А связь есть.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Рисунки черепа и скелета отсылают нас к деятельности художника. К такой ассоциации привел</w:t>
      </w:r>
      <w:r>
        <w:rPr>
          <w:rFonts w:ascii="Times New Roman" w:eastAsia="Times New Roman" w:hAnsi="Times New Roman" w:cs="Times New Roman"/>
          <w:sz w:val="24"/>
          <w:szCs w:val="24"/>
        </w:rPr>
        <w:t>о моё первое образование.  На уроках русского языка и литературы мы проводим параллель с процессом работы художника, изображающего человека и не только. Но моя цель не  только удивить и заинтересовать, но и показать, как важна системность и структура. В эт</w:t>
      </w:r>
      <w:r>
        <w:rPr>
          <w:rFonts w:ascii="Times New Roman" w:eastAsia="Times New Roman" w:hAnsi="Times New Roman" w:cs="Times New Roman"/>
          <w:sz w:val="24"/>
          <w:szCs w:val="24"/>
        </w:rPr>
        <w:t>ом вопросе целесообразно обратиться к технологии</w:t>
      </w:r>
      <w:r>
        <w:rPr>
          <w:rFonts w:ascii="Times New Roman" w:eastAsia="Times New Roman" w:hAnsi="Times New Roman" w:cs="Times New Roman"/>
          <w:b/>
          <w:sz w:val="24"/>
          <w:szCs w:val="24"/>
        </w:rPr>
        <w:t xml:space="preserve"> В.Ф. Шаталова, которая основывается на </w:t>
      </w:r>
      <w:r>
        <w:rPr>
          <w:rFonts w:ascii="Times New Roman" w:eastAsia="Times New Roman" w:hAnsi="Times New Roman" w:cs="Times New Roman"/>
          <w:b/>
          <w:sz w:val="24"/>
          <w:szCs w:val="24"/>
          <w:highlight w:val="white"/>
        </w:rPr>
        <w:t xml:space="preserve">оформлении учебного материала в виде опорных схем, конспектов, представляющих собой наглядную конструкцию материала в его взаимосвязи; на работе с опорными конспектами </w:t>
      </w:r>
      <w:r>
        <w:rPr>
          <w:rFonts w:ascii="Times New Roman" w:eastAsia="Times New Roman" w:hAnsi="Times New Roman" w:cs="Times New Roman"/>
          <w:b/>
          <w:sz w:val="24"/>
          <w:szCs w:val="24"/>
          <w:highlight w:val="white"/>
        </w:rPr>
        <w:t xml:space="preserve">в процессе обучения. </w:t>
      </w:r>
      <w:r>
        <w:rPr>
          <w:rFonts w:ascii="Times New Roman" w:eastAsia="Times New Roman" w:hAnsi="Times New Roman" w:cs="Times New Roman"/>
          <w:sz w:val="24"/>
          <w:szCs w:val="24"/>
          <w:highlight w:val="white"/>
        </w:rPr>
        <w:t xml:space="preserve">В нашем случае опорная схема - поэтапное “изображение человека”, приводящее к пониманию важных основ языка. </w:t>
      </w:r>
      <w:r>
        <w:rPr>
          <w:rFonts w:ascii="Times New Roman" w:eastAsia="Times New Roman" w:hAnsi="Times New Roman" w:cs="Times New Roman"/>
          <w:sz w:val="24"/>
          <w:szCs w:val="24"/>
        </w:rPr>
        <w:t xml:space="preserve">Приведу примеры, которые продемонстрируют, как это работает. </w:t>
      </w:r>
    </w:p>
    <w:p w:rsidR="006567FF" w:rsidRDefault="00410CA1">
      <w:pPr>
        <w:pStyle w:val="normal"/>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2</w:t>
      </w:r>
    </w:p>
    <w:p w:rsidR="006567FF" w:rsidRDefault="00410CA1">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Чтобы нарисовать или написать портрет, какими знаниями до</w:t>
      </w:r>
      <w:r>
        <w:rPr>
          <w:rFonts w:ascii="Times New Roman" w:eastAsia="Times New Roman" w:hAnsi="Times New Roman" w:cs="Times New Roman"/>
          <w:sz w:val="24"/>
          <w:szCs w:val="24"/>
        </w:rPr>
        <w:t xml:space="preserve">лжен обладать художник? Конечно же, ему необходимо понимать, как устроена голова изнутри. Прежде чем сделать привычное для нас изображение, художник учится рисовать череп, потом мышцы лица. Зачем ему это? Это основа. Мало </w:t>
      </w:r>
      <w:proofErr w:type="gramStart"/>
      <w:r>
        <w:rPr>
          <w:rFonts w:ascii="Times New Roman" w:eastAsia="Times New Roman" w:hAnsi="Times New Roman" w:cs="Times New Roman"/>
          <w:sz w:val="24"/>
          <w:szCs w:val="24"/>
        </w:rPr>
        <w:t>нарисовать</w:t>
      </w:r>
      <w:proofErr w:type="gramEnd"/>
      <w:r>
        <w:rPr>
          <w:rFonts w:ascii="Times New Roman" w:eastAsia="Times New Roman" w:hAnsi="Times New Roman" w:cs="Times New Roman"/>
          <w:sz w:val="24"/>
          <w:szCs w:val="24"/>
        </w:rPr>
        <w:t xml:space="preserve"> похоже, нужно понимать </w:t>
      </w:r>
      <w:r>
        <w:rPr>
          <w:rFonts w:ascii="Times New Roman" w:eastAsia="Times New Roman" w:hAnsi="Times New Roman" w:cs="Times New Roman"/>
          <w:sz w:val="24"/>
          <w:szCs w:val="24"/>
        </w:rPr>
        <w:t xml:space="preserve">строение. Если этого не учесть, то портрет будет искажен. А чтобы правильно изобразить фигуру человека, необходимо изучить скелет всего тела, потом мышцы. </w:t>
      </w:r>
    </w:p>
    <w:p w:rsidR="006567FF" w:rsidRDefault="00410CA1">
      <w:pPr>
        <w:pStyle w:val="normal"/>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и в русском языке: большую роль в процессе усвоения информации играет понимание основ. Например,</w:t>
      </w:r>
      <w:r>
        <w:rPr>
          <w:rFonts w:ascii="Times New Roman" w:eastAsia="Times New Roman" w:hAnsi="Times New Roman" w:cs="Times New Roman"/>
          <w:sz w:val="24"/>
          <w:szCs w:val="24"/>
        </w:rPr>
        <w:t xml:space="preserve"> часть речи, от которой образовано слово, может повлиять на его правильное написание, умение находить грамматическую основу в предложении поможет грамматически верно его составить.</w:t>
      </w:r>
    </w:p>
    <w:p w:rsidR="006567FF" w:rsidRDefault="00410CA1">
      <w:pPr>
        <w:pStyle w:val="normal"/>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3,4</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Рассмотрим правописание Н и НН в суффиксах разных частей речи. П</w:t>
      </w:r>
      <w:r>
        <w:rPr>
          <w:rFonts w:ascii="Times New Roman" w:eastAsia="Times New Roman" w:hAnsi="Times New Roman" w:cs="Times New Roman"/>
          <w:sz w:val="24"/>
          <w:szCs w:val="24"/>
        </w:rPr>
        <w:t>равило вызывает немало сложностей, но если разобраться с основой, то количество ошибок может значительно сократиться.</w:t>
      </w:r>
      <w:r>
        <w:rPr>
          <w:rFonts w:ascii="Times New Roman" w:eastAsia="Times New Roman" w:hAnsi="Times New Roman" w:cs="Times New Roman"/>
          <w:b/>
          <w:sz w:val="24"/>
          <w:szCs w:val="24"/>
        </w:rPr>
        <w:t xml:space="preserve"> Попробуем мою теорию на практике? </w:t>
      </w:r>
      <w:r>
        <w:rPr>
          <w:rFonts w:ascii="Times New Roman" w:eastAsia="Times New Roman" w:hAnsi="Times New Roman" w:cs="Times New Roman"/>
          <w:sz w:val="24"/>
          <w:szCs w:val="24"/>
        </w:rPr>
        <w:t xml:space="preserve"> </w:t>
      </w:r>
    </w:p>
    <w:p w:rsidR="006567FF" w:rsidRDefault="00410CA1">
      <w:pPr>
        <w:pStyle w:val="normal"/>
        <w:ind w:firstLine="70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Рассмотрим 2 слова: </w:t>
      </w:r>
      <w:proofErr w:type="gramStart"/>
      <w:r>
        <w:rPr>
          <w:rFonts w:ascii="Times New Roman" w:eastAsia="Times New Roman" w:hAnsi="Times New Roman" w:cs="Times New Roman"/>
          <w:b/>
          <w:i/>
          <w:sz w:val="24"/>
          <w:szCs w:val="24"/>
        </w:rPr>
        <w:t>пчелиный</w:t>
      </w:r>
      <w:proofErr w:type="gramEnd"/>
      <w:r>
        <w:rPr>
          <w:rFonts w:ascii="Times New Roman" w:eastAsia="Times New Roman" w:hAnsi="Times New Roman" w:cs="Times New Roman"/>
          <w:b/>
          <w:i/>
          <w:sz w:val="24"/>
          <w:szCs w:val="24"/>
        </w:rPr>
        <w:t xml:space="preserve">, вязаный, вязанный мною. </w:t>
      </w:r>
      <w:r>
        <w:br/>
      </w:r>
      <w:r>
        <w:rPr>
          <w:rFonts w:ascii="Times New Roman" w:eastAsia="Times New Roman" w:hAnsi="Times New Roman" w:cs="Times New Roman"/>
          <w:b/>
          <w:i/>
          <w:sz w:val="24"/>
          <w:szCs w:val="24"/>
        </w:rPr>
        <w:t>На какой вопрос отвечают эти слова? От каких сл</w:t>
      </w:r>
      <w:r>
        <w:rPr>
          <w:rFonts w:ascii="Times New Roman" w:eastAsia="Times New Roman" w:hAnsi="Times New Roman" w:cs="Times New Roman"/>
          <w:b/>
          <w:i/>
          <w:sz w:val="24"/>
          <w:szCs w:val="24"/>
        </w:rPr>
        <w:t xml:space="preserve">ов образовались?  Несмотря на </w:t>
      </w:r>
      <w:proofErr w:type="gramStart"/>
      <w:r>
        <w:rPr>
          <w:rFonts w:ascii="Times New Roman" w:eastAsia="Times New Roman" w:hAnsi="Times New Roman" w:cs="Times New Roman"/>
          <w:b/>
          <w:i/>
          <w:sz w:val="24"/>
          <w:szCs w:val="24"/>
        </w:rPr>
        <w:t>то</w:t>
      </w:r>
      <w:proofErr w:type="gramEnd"/>
      <w:r>
        <w:rPr>
          <w:rFonts w:ascii="Times New Roman" w:eastAsia="Times New Roman" w:hAnsi="Times New Roman" w:cs="Times New Roman"/>
          <w:b/>
          <w:i/>
          <w:sz w:val="24"/>
          <w:szCs w:val="24"/>
        </w:rPr>
        <w:t xml:space="preserve"> что они похожи, все три являются разными частями речи. А поскольку это так, то и рассуждение строится по трем разным путям. ДА, мы нарисовали с вами сейчас череп. </w:t>
      </w:r>
    </w:p>
    <w:p w:rsidR="006567FF" w:rsidRDefault="00410CA1">
      <w:pPr>
        <w:pStyle w:val="normal"/>
        <w:ind w:firstLine="70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На экране вы можете увидеть схему для рассуждения, если перед нами прилагательное отымённое. Н</w:t>
      </w:r>
      <w:r>
        <w:rPr>
          <w:rFonts w:ascii="Times New Roman" w:eastAsia="Times New Roman" w:hAnsi="Times New Roman" w:cs="Times New Roman"/>
          <w:sz w:val="24"/>
          <w:szCs w:val="24"/>
        </w:rPr>
        <w:t>а следующем слайде речь об отглагольном прилагательном и причастии. “Рисунок черепа” (определение части речи) - важнейший этап. Е</w:t>
      </w:r>
      <w:r>
        <w:rPr>
          <w:rFonts w:ascii="Times New Roman" w:eastAsia="Times New Roman" w:hAnsi="Times New Roman" w:cs="Times New Roman"/>
          <w:sz w:val="24"/>
          <w:szCs w:val="24"/>
        </w:rPr>
        <w:t>сли ученик это уяснил, то вероятность ошибки значительно сокращается.</w:t>
      </w:r>
    </w:p>
    <w:p w:rsidR="006567FF" w:rsidRDefault="00410CA1">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Слайд 5</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только орфографических, но и грамматических ошибок можно избежать, </w:t>
      </w:r>
      <w:r>
        <w:rPr>
          <w:rFonts w:ascii="Times New Roman" w:eastAsia="Times New Roman" w:hAnsi="Times New Roman" w:cs="Times New Roman"/>
          <w:sz w:val="24"/>
          <w:szCs w:val="24"/>
        </w:rPr>
        <w:br/>
        <w:t xml:space="preserve">“рисуя поэтапно человека” на уроке русского языка. </w:t>
      </w:r>
    </w:p>
    <w:p w:rsidR="00410CA1" w:rsidRDefault="00410CA1">
      <w:pPr>
        <w:pStyle w:val="normal"/>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Найдем же нарушение построения предложения с д</w:t>
      </w:r>
      <w:r>
        <w:rPr>
          <w:rFonts w:ascii="Times New Roman" w:eastAsia="Times New Roman" w:hAnsi="Times New Roman" w:cs="Times New Roman"/>
          <w:b/>
          <w:sz w:val="24"/>
          <w:szCs w:val="24"/>
        </w:rPr>
        <w:t xml:space="preserve">еепричастным оборотом, в нашем случае «нарисуем» фигуру человека.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слайде вы можете увидеть 2 предложения, в одном из которых неверно употреблён деепричастный оборот. </w:t>
      </w:r>
    </w:p>
    <w:p w:rsidR="006567FF" w:rsidRDefault="00410CA1">
      <w:pPr>
        <w:pStyle w:val="normal"/>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6</w:t>
      </w:r>
    </w:p>
    <w:p w:rsidR="006567FF" w:rsidRDefault="00410CA1">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“Нарисуем скелет”, а именно определим грамматическую основу в каждом предложении. </w:t>
      </w:r>
    </w:p>
    <w:p w:rsidR="006567FF" w:rsidRDefault="00410CA1">
      <w:pPr>
        <w:pStyle w:val="normal"/>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7</w:t>
      </w:r>
    </w:p>
    <w:p w:rsidR="006567FF" w:rsidRDefault="00410CA1">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Далее следует проанализировать предложения. В нашем случае “изучить мышечное наполнение”. Действие, выражаемое деепричастным оборотом, может относиться только к дейс</w:t>
      </w:r>
      <w:r>
        <w:rPr>
          <w:rFonts w:ascii="Times New Roman" w:eastAsia="Times New Roman" w:hAnsi="Times New Roman" w:cs="Times New Roman"/>
          <w:sz w:val="24"/>
          <w:szCs w:val="24"/>
        </w:rPr>
        <w:t>твующему подлежащему. Теперь смотрим. Она может погрузиться в свои мысли? А могут ли мысли погрузиться в танец?</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 xml:space="preserve"> Слайд 8</w:t>
      </w:r>
    </w:p>
    <w:p w:rsidR="006567FF" w:rsidRDefault="00410CA1">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Вот теперь всё очевидно: в первом предложении ошибки нет. Балерина </w:t>
      </w:r>
      <w:proofErr w:type="gramStart"/>
      <w:r>
        <w:rPr>
          <w:rFonts w:ascii="Times New Roman" w:eastAsia="Times New Roman" w:hAnsi="Times New Roman" w:cs="Times New Roman"/>
          <w:sz w:val="24"/>
          <w:szCs w:val="24"/>
        </w:rPr>
        <w:t>изображена</w:t>
      </w:r>
      <w:proofErr w:type="gramEnd"/>
      <w:r>
        <w:rPr>
          <w:rFonts w:ascii="Times New Roman" w:eastAsia="Times New Roman" w:hAnsi="Times New Roman" w:cs="Times New Roman"/>
          <w:sz w:val="24"/>
          <w:szCs w:val="24"/>
        </w:rPr>
        <w:t xml:space="preserve"> верно, но достаточно сухо: видны вспомогательны</w:t>
      </w:r>
      <w:r>
        <w:rPr>
          <w:rFonts w:ascii="Times New Roman" w:eastAsia="Times New Roman" w:hAnsi="Times New Roman" w:cs="Times New Roman"/>
          <w:sz w:val="24"/>
          <w:szCs w:val="24"/>
        </w:rPr>
        <w:t xml:space="preserve">е линии, есть ощущение схематичности. </w:t>
      </w:r>
      <w:r>
        <w:rPr>
          <w:rFonts w:ascii="Times New Roman" w:eastAsia="Times New Roman" w:hAnsi="Times New Roman" w:cs="Times New Roman"/>
          <w:b/>
          <w:sz w:val="24"/>
          <w:szCs w:val="24"/>
        </w:rPr>
        <w:t xml:space="preserve">Как думаете, почему балерина именно такая? </w:t>
      </w:r>
    </w:p>
    <w:p w:rsidR="006567FF" w:rsidRDefault="00410CA1">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Слайд 9, 10</w:t>
      </w:r>
    </w:p>
    <w:p w:rsidR="006567FF" w:rsidRDefault="00410CA1">
      <w:pPr>
        <w:pStyle w:val="normal"/>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Теперь снова прошу обратить внимание на слайд. Эти балерины чем-то отличаются от </w:t>
      </w:r>
      <w:proofErr w:type="gramStart"/>
      <w:r>
        <w:rPr>
          <w:rFonts w:ascii="Times New Roman" w:eastAsia="Times New Roman" w:hAnsi="Times New Roman" w:cs="Times New Roman"/>
          <w:sz w:val="24"/>
          <w:szCs w:val="24"/>
        </w:rPr>
        <w:t>предыдущих</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Как думаете, почему?</w:t>
      </w:r>
      <w:r>
        <w:rPr>
          <w:rFonts w:ascii="Times New Roman" w:eastAsia="Times New Roman" w:hAnsi="Times New Roman" w:cs="Times New Roman"/>
          <w:sz w:val="24"/>
          <w:szCs w:val="24"/>
        </w:rPr>
        <w:t xml:space="preserve"> Балерина стала образом, а не учебным</w:t>
      </w:r>
      <w:r>
        <w:rPr>
          <w:rFonts w:ascii="Times New Roman" w:eastAsia="Times New Roman" w:hAnsi="Times New Roman" w:cs="Times New Roman"/>
          <w:sz w:val="24"/>
          <w:szCs w:val="24"/>
        </w:rPr>
        <w:t xml:space="preserve"> рисунком. </w:t>
      </w:r>
      <w:r>
        <w:rPr>
          <w:rFonts w:ascii="Times New Roman" w:eastAsia="Times New Roman" w:hAnsi="Times New Roman" w:cs="Times New Roman"/>
          <w:sz w:val="24"/>
          <w:szCs w:val="24"/>
        </w:rPr>
        <w:lastRenderedPageBreak/>
        <w:t xml:space="preserve">Следовательно, предложение становится не просто предложением, а частью художественного произведения тогда, когда оно наполнено чем-то большим: изобразительно-выразительными средствами, особой идеей. </w:t>
      </w:r>
      <w:r>
        <w:rPr>
          <w:rFonts w:ascii="Times New Roman" w:eastAsia="Times New Roman" w:hAnsi="Times New Roman" w:cs="Times New Roman"/>
          <w:b/>
          <w:sz w:val="24"/>
          <w:szCs w:val="24"/>
        </w:rPr>
        <w:t>И вот она уже не просто танцевала, погрузившис</w:t>
      </w:r>
      <w:r>
        <w:rPr>
          <w:rFonts w:ascii="Times New Roman" w:eastAsia="Times New Roman" w:hAnsi="Times New Roman" w:cs="Times New Roman"/>
          <w:b/>
          <w:sz w:val="24"/>
          <w:szCs w:val="24"/>
        </w:rPr>
        <w:t>ь в мысли, теперь её движения так легки и грациозны, словно тихий утренний ветер.</w:t>
      </w:r>
      <w:r>
        <w:rPr>
          <w:rFonts w:ascii="Times New Roman" w:eastAsia="Times New Roman" w:hAnsi="Times New Roman" w:cs="Times New Roman"/>
          <w:sz w:val="24"/>
          <w:szCs w:val="24"/>
        </w:rPr>
        <w:t xml:space="preserve"> Как с помощью рисунка, так и с помощью текста мы можем погрузиться в особую атмосферу. Это возможно тогда, когда автор или художник, используя свои знания, наделил слова и из</w:t>
      </w:r>
      <w:r>
        <w:rPr>
          <w:rFonts w:ascii="Times New Roman" w:eastAsia="Times New Roman" w:hAnsi="Times New Roman" w:cs="Times New Roman"/>
          <w:sz w:val="24"/>
          <w:szCs w:val="24"/>
        </w:rPr>
        <w:t xml:space="preserve">ображения внутренним миром. </w:t>
      </w:r>
    </w:p>
    <w:p w:rsidR="006567FF" w:rsidRDefault="006567FF">
      <w:pPr>
        <w:pStyle w:val="normal"/>
        <w:ind w:firstLine="709"/>
        <w:jc w:val="both"/>
        <w:rPr>
          <w:rFonts w:ascii="Times New Roman" w:eastAsia="Times New Roman" w:hAnsi="Times New Roman" w:cs="Times New Roman"/>
          <w:b/>
          <w:sz w:val="24"/>
          <w:szCs w:val="24"/>
        </w:rPr>
      </w:pPr>
    </w:p>
    <w:p w:rsidR="006567FF" w:rsidRDefault="00410CA1">
      <w:pPr>
        <w:pStyle w:val="normal"/>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11</w:t>
      </w:r>
    </w:p>
    <w:p w:rsidR="006567FF" w:rsidRDefault="00410CA1">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Немаловажно внимательно читать те</w:t>
      </w:r>
      <w:proofErr w:type="gramStart"/>
      <w:r>
        <w:rPr>
          <w:rFonts w:ascii="Times New Roman" w:eastAsia="Times New Roman" w:hAnsi="Times New Roman" w:cs="Times New Roman"/>
          <w:sz w:val="24"/>
          <w:szCs w:val="24"/>
        </w:rPr>
        <w:t>кст пр</w:t>
      </w:r>
      <w:proofErr w:type="gramEnd"/>
      <w:r>
        <w:rPr>
          <w:rFonts w:ascii="Times New Roman" w:eastAsia="Times New Roman" w:hAnsi="Times New Roman" w:cs="Times New Roman"/>
          <w:sz w:val="24"/>
          <w:szCs w:val="24"/>
        </w:rPr>
        <w:t>оизведения, поскольку между строк может таиться</w:t>
      </w:r>
      <w:r>
        <w:rPr>
          <w:rFonts w:ascii="Times New Roman" w:eastAsia="Times New Roman" w:hAnsi="Times New Roman" w:cs="Times New Roman"/>
          <w:b/>
          <w:sz w:val="24"/>
          <w:szCs w:val="24"/>
        </w:rPr>
        <w:t xml:space="preserve"> значимая информация.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Другими словами, какая-либо мелкая, но важная деталь может изменить настроение рисунка, заставить задуматься. Вернемся к русскому языку и литературе.  </w:t>
      </w:r>
      <w:r>
        <w:rPr>
          <w:rFonts w:ascii="Times New Roman" w:eastAsia="Times New Roman" w:hAnsi="Times New Roman" w:cs="Times New Roman"/>
          <w:sz w:val="24"/>
          <w:szCs w:val="24"/>
        </w:rPr>
        <w:t>Значительную роль в выявлении скрытого смысла может играть даже суффикс. Это мы можем увидеть в произведе</w:t>
      </w:r>
      <w:r>
        <w:rPr>
          <w:rFonts w:ascii="Times New Roman" w:eastAsia="Times New Roman" w:hAnsi="Times New Roman" w:cs="Times New Roman"/>
          <w:sz w:val="24"/>
          <w:szCs w:val="24"/>
        </w:rPr>
        <w:t>нии А.П. Чехова “Пересолил”.</w:t>
      </w:r>
    </w:p>
    <w:p w:rsidR="006567FF" w:rsidRDefault="00410CA1">
      <w:pPr>
        <w:pStyle w:val="normal"/>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Лошаденка была молодая, но тощая, с растопыренными ногами и покусанными ушами.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знание языка позволяет нам увидеть в произведении скелет и мышцы, а умение понимать, какими средствами создавались какие-либо образы</w:t>
      </w:r>
      <w:r>
        <w:rPr>
          <w:rFonts w:ascii="Times New Roman" w:eastAsia="Times New Roman" w:hAnsi="Times New Roman" w:cs="Times New Roman"/>
          <w:sz w:val="24"/>
          <w:szCs w:val="24"/>
        </w:rPr>
        <w:t xml:space="preserve">, умение выявлять идею наполняет изображение человека душой, смыслом. У меня </w:t>
      </w:r>
      <w:proofErr w:type="gramStart"/>
      <w:r>
        <w:rPr>
          <w:rFonts w:ascii="Times New Roman" w:eastAsia="Times New Roman" w:hAnsi="Times New Roman" w:cs="Times New Roman"/>
          <w:sz w:val="24"/>
          <w:szCs w:val="24"/>
        </w:rPr>
        <w:t>хорошо</w:t>
      </w:r>
      <w:proofErr w:type="gramEnd"/>
      <w:r>
        <w:rPr>
          <w:rFonts w:ascii="Times New Roman" w:eastAsia="Times New Roman" w:hAnsi="Times New Roman" w:cs="Times New Roman"/>
          <w:sz w:val="24"/>
          <w:szCs w:val="24"/>
        </w:rPr>
        <w:t xml:space="preserve"> получается видеть эту тесную связь, объяснять это детям.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конечным образом в изучении какого-либо предмета может быть что угодно: пейзаж, животное, портрет, многоф</w:t>
      </w:r>
      <w:r>
        <w:rPr>
          <w:rFonts w:ascii="Times New Roman" w:eastAsia="Times New Roman" w:hAnsi="Times New Roman" w:cs="Times New Roman"/>
          <w:sz w:val="24"/>
          <w:szCs w:val="24"/>
        </w:rPr>
        <w:t xml:space="preserve">игурная композиция. Что важно? В пейзаже соблюдать законы перспективы и </w:t>
      </w:r>
      <w:proofErr w:type="spellStart"/>
      <w:r>
        <w:rPr>
          <w:rFonts w:ascii="Times New Roman" w:eastAsia="Times New Roman" w:hAnsi="Times New Roman" w:cs="Times New Roman"/>
          <w:sz w:val="24"/>
          <w:szCs w:val="24"/>
        </w:rPr>
        <w:t>светотоновые</w:t>
      </w:r>
      <w:proofErr w:type="spellEnd"/>
      <w:r>
        <w:rPr>
          <w:rFonts w:ascii="Times New Roman" w:eastAsia="Times New Roman" w:hAnsi="Times New Roman" w:cs="Times New Roman"/>
          <w:sz w:val="24"/>
          <w:szCs w:val="24"/>
        </w:rPr>
        <w:t xml:space="preserve"> отношения, чтобы картина не была искажённой, изображая животного, необходимо также понимать его строение и т.п.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Мои предметы тесно связаны между собой, поэтому конечный о</w:t>
      </w:r>
      <w:r>
        <w:rPr>
          <w:rFonts w:ascii="Times New Roman" w:eastAsia="Times New Roman" w:hAnsi="Times New Roman" w:cs="Times New Roman"/>
          <w:sz w:val="24"/>
          <w:szCs w:val="24"/>
        </w:rPr>
        <w:t>браз</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это знание правил языка, умение их использовать, впоследствии наделять смыслом и особыми красками. Как показывает моя презентация, это некая балерина, которая не просто танцует, а рассказывает нам что-то большее.</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каким вы видите образ своего пред</w:t>
      </w:r>
      <w:r>
        <w:rPr>
          <w:rFonts w:ascii="Times New Roman" w:eastAsia="Times New Roman" w:hAnsi="Times New Roman" w:cs="Times New Roman"/>
          <w:sz w:val="24"/>
          <w:szCs w:val="24"/>
        </w:rPr>
        <w:t xml:space="preserve">мета? Поясню, что значит образ в нашем с вами случае. Образ – целостная картина, состоящая из довольно мелких, но значимых частей, имеющих под собой основу.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Удалось ли вам сегодня удивиться? Как думаете, важно ли, эффективно ли удивляться на уроках детям?</w:t>
      </w:r>
      <w:r>
        <w:rPr>
          <w:rFonts w:ascii="Times New Roman" w:eastAsia="Times New Roman" w:hAnsi="Times New Roman" w:cs="Times New Roman"/>
          <w:sz w:val="24"/>
          <w:szCs w:val="24"/>
        </w:rPr>
        <w:t xml:space="preserve"> </w:t>
      </w:r>
    </w:p>
    <w:p w:rsidR="006567FF" w:rsidRDefault="00410CA1">
      <w:pPr>
        <w:pStyle w:val="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мой взгляд, умение видеть взаимосвязь нескольких предметов пробуждает в детях интерес, мотивирует, даёт результат. Желаю и вам найти ту изюминку, которая станет визитной карточкой вас и вашего предмета.</w:t>
      </w:r>
    </w:p>
    <w:sectPr w:rsidR="006567FF" w:rsidSect="00410CA1">
      <w:pgSz w:w="11909" w:h="16834"/>
      <w:pgMar w:top="709"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67FF"/>
    <w:rsid w:val="00410CA1"/>
    <w:rsid w:val="00656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6567FF"/>
    <w:pPr>
      <w:keepNext/>
      <w:keepLines/>
      <w:spacing w:before="400" w:after="120"/>
      <w:outlineLvl w:val="0"/>
    </w:pPr>
    <w:rPr>
      <w:sz w:val="40"/>
      <w:szCs w:val="40"/>
    </w:rPr>
  </w:style>
  <w:style w:type="paragraph" w:styleId="2">
    <w:name w:val="heading 2"/>
    <w:basedOn w:val="normal"/>
    <w:next w:val="normal"/>
    <w:rsid w:val="006567FF"/>
    <w:pPr>
      <w:keepNext/>
      <w:keepLines/>
      <w:spacing w:before="360" w:after="120"/>
      <w:outlineLvl w:val="1"/>
    </w:pPr>
    <w:rPr>
      <w:sz w:val="32"/>
      <w:szCs w:val="32"/>
    </w:rPr>
  </w:style>
  <w:style w:type="paragraph" w:styleId="3">
    <w:name w:val="heading 3"/>
    <w:basedOn w:val="normal"/>
    <w:next w:val="normal"/>
    <w:rsid w:val="006567FF"/>
    <w:pPr>
      <w:keepNext/>
      <w:keepLines/>
      <w:spacing w:before="320" w:after="80"/>
      <w:outlineLvl w:val="2"/>
    </w:pPr>
    <w:rPr>
      <w:color w:val="434343"/>
      <w:sz w:val="28"/>
      <w:szCs w:val="28"/>
    </w:rPr>
  </w:style>
  <w:style w:type="paragraph" w:styleId="4">
    <w:name w:val="heading 4"/>
    <w:basedOn w:val="normal"/>
    <w:next w:val="normal"/>
    <w:rsid w:val="006567FF"/>
    <w:pPr>
      <w:keepNext/>
      <w:keepLines/>
      <w:spacing w:before="280" w:after="80"/>
      <w:outlineLvl w:val="3"/>
    </w:pPr>
    <w:rPr>
      <w:color w:val="666666"/>
      <w:sz w:val="24"/>
      <w:szCs w:val="24"/>
    </w:rPr>
  </w:style>
  <w:style w:type="paragraph" w:styleId="5">
    <w:name w:val="heading 5"/>
    <w:basedOn w:val="normal"/>
    <w:next w:val="normal"/>
    <w:rsid w:val="006567FF"/>
    <w:pPr>
      <w:keepNext/>
      <w:keepLines/>
      <w:spacing w:before="240" w:after="80"/>
      <w:outlineLvl w:val="4"/>
    </w:pPr>
    <w:rPr>
      <w:color w:val="666666"/>
    </w:rPr>
  </w:style>
  <w:style w:type="paragraph" w:styleId="6">
    <w:name w:val="heading 6"/>
    <w:basedOn w:val="normal"/>
    <w:next w:val="normal"/>
    <w:rsid w:val="006567F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567FF"/>
  </w:style>
  <w:style w:type="table" w:customStyle="1" w:styleId="TableNormal">
    <w:name w:val="Table Normal"/>
    <w:rsid w:val="006567FF"/>
    <w:tblPr>
      <w:tblCellMar>
        <w:top w:w="0" w:type="dxa"/>
        <w:left w:w="0" w:type="dxa"/>
        <w:bottom w:w="0" w:type="dxa"/>
        <w:right w:w="0" w:type="dxa"/>
      </w:tblCellMar>
    </w:tblPr>
  </w:style>
  <w:style w:type="paragraph" w:styleId="a3">
    <w:name w:val="Title"/>
    <w:basedOn w:val="normal"/>
    <w:next w:val="normal"/>
    <w:rsid w:val="006567FF"/>
    <w:pPr>
      <w:keepNext/>
      <w:keepLines/>
      <w:spacing w:after="60"/>
    </w:pPr>
    <w:rPr>
      <w:sz w:val="52"/>
      <w:szCs w:val="52"/>
    </w:rPr>
  </w:style>
  <w:style w:type="paragraph" w:styleId="a4">
    <w:name w:val="Subtitle"/>
    <w:basedOn w:val="normal"/>
    <w:next w:val="normal"/>
    <w:rsid w:val="006567F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1160</Words>
  <Characters>6616</Characters>
  <Application>Microsoft Office Word</Application>
  <DocSecurity>0</DocSecurity>
  <Lines>55</Lines>
  <Paragraphs>15</Paragraphs>
  <ScaleCrop>false</ScaleCrop>
  <Company>Grizli777</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2023-11-13T18:32:00Z</dcterms:created>
  <dcterms:modified xsi:type="dcterms:W3CDTF">2023-11-13T18:32:00Z</dcterms:modified>
</cp:coreProperties>
</file>