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0" w:rsidRPr="00626E4B" w:rsidRDefault="00353173" w:rsidP="00353173">
      <w:pPr>
        <w:shd w:val="clear" w:color="auto" w:fill="FFFFFF"/>
        <w:spacing w:line="276" w:lineRule="auto"/>
        <w:ind w:hanging="709"/>
        <w:jc w:val="both"/>
      </w:pPr>
      <w:r>
        <w:rPr>
          <w:rFonts w:eastAsia="Times New Roman"/>
          <w:noProof/>
          <w:spacing w:val="-1"/>
          <w:sz w:val="24"/>
          <w:szCs w:val="24"/>
        </w:rPr>
        <w:drawing>
          <wp:inline distT="0" distB="0" distL="0" distR="0">
            <wp:extent cx="6172200" cy="9191625"/>
            <wp:effectExtent l="19050" t="0" r="0" b="0"/>
            <wp:docPr id="1" name="Рисунок 0" descr="положение о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СОКО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6505" cy="919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8D7631" w:rsidRPr="00626E4B">
        <w:rPr>
          <w:rFonts w:eastAsia="Times New Roman"/>
          <w:spacing w:val="-1"/>
          <w:sz w:val="24"/>
          <w:szCs w:val="24"/>
        </w:rPr>
        <w:lastRenderedPageBreak/>
        <w:t>интересах</w:t>
      </w:r>
      <w:proofErr w:type="gramEnd"/>
      <w:r w:rsidR="008D7631" w:rsidRPr="00626E4B">
        <w:rPr>
          <w:rFonts w:eastAsia="Times New Roman"/>
          <w:spacing w:val="-1"/>
          <w:sz w:val="24"/>
          <w:szCs w:val="24"/>
        </w:rPr>
        <w:t xml:space="preserve"> которого </w:t>
      </w:r>
      <w:r w:rsidR="008D7631" w:rsidRPr="00626E4B">
        <w:rPr>
          <w:rFonts w:eastAsia="Times New Roman"/>
          <w:sz w:val="24"/>
          <w:szCs w:val="24"/>
        </w:rPr>
        <w:t>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rFonts w:eastAsia="Times New Roman"/>
          <w:b/>
          <w:bCs/>
          <w:sz w:val="24"/>
          <w:szCs w:val="24"/>
        </w:rPr>
        <w:t>внутри</w:t>
      </w:r>
      <w:r w:rsidR="009B3CCB" w:rsidRPr="00626E4B">
        <w:rPr>
          <w:rFonts w:eastAsia="Times New Roman"/>
          <w:b/>
          <w:bCs/>
          <w:sz w:val="24"/>
          <w:szCs w:val="24"/>
        </w:rPr>
        <w:t>организационная</w:t>
      </w:r>
      <w:r w:rsidRPr="00626E4B">
        <w:rPr>
          <w:rFonts w:eastAsia="Times New Roman"/>
          <w:b/>
          <w:bCs/>
          <w:sz w:val="24"/>
          <w:szCs w:val="24"/>
        </w:rPr>
        <w:t xml:space="preserve"> система оценки качества образования (ВСОКО) </w:t>
      </w:r>
      <w:r w:rsidRPr="00626E4B">
        <w:rPr>
          <w:rFonts w:eastAsia="Times New Roman"/>
          <w:sz w:val="24"/>
          <w:szCs w:val="24"/>
        </w:rPr>
        <w:t xml:space="preserve">— система </w:t>
      </w:r>
      <w:r w:rsidRPr="00626E4B">
        <w:rPr>
          <w:rFonts w:eastAsia="Times New Roman"/>
          <w:spacing w:val="-1"/>
          <w:sz w:val="24"/>
          <w:szCs w:val="24"/>
        </w:rPr>
        <w:t>диагностических и оценочных процедур, реализуемых различными субъектами государственно-</w:t>
      </w:r>
      <w:r w:rsidRPr="00626E4B">
        <w:rPr>
          <w:rFonts w:eastAsia="Times New Roman"/>
          <w:sz w:val="24"/>
          <w:szCs w:val="24"/>
        </w:rPr>
        <w:t xml:space="preserve">общественного управления образованием, которым делегированы отдельные полномочия по </w:t>
      </w:r>
      <w:r w:rsidRPr="00626E4B">
        <w:rPr>
          <w:rFonts w:eastAsia="Times New Roman"/>
          <w:spacing w:val="-1"/>
          <w:sz w:val="24"/>
          <w:szCs w:val="24"/>
        </w:rPr>
        <w:t>оценке качества образования, а также совокупность организационных структур и нормативно-правовых материалов, обеспечивающих управление качеством образования;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rFonts w:eastAsia="Times New Roman"/>
          <w:b/>
          <w:bCs/>
          <w:sz w:val="24"/>
          <w:szCs w:val="24"/>
        </w:rPr>
        <w:t>экспертиза</w:t>
      </w:r>
      <w:r w:rsidR="00716B01" w:rsidRPr="00626E4B">
        <w:rPr>
          <w:rFonts w:eastAsia="Times New Roman"/>
          <w:b/>
          <w:bCs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— всестороннее изучение состояния образовательных процессов, условий и результатов образовательной деятельности;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rFonts w:eastAsia="Times New Roman"/>
          <w:b/>
          <w:bCs/>
          <w:sz w:val="24"/>
          <w:szCs w:val="24"/>
        </w:rPr>
        <w:t>измерение</w:t>
      </w:r>
      <w:r w:rsidR="00FB7020" w:rsidRPr="00626E4B">
        <w:rPr>
          <w:rFonts w:eastAsia="Times New Roman"/>
          <w:b/>
          <w:bCs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- оценка уровня образовательных достижений с помощью контрольно-</w:t>
      </w:r>
      <w:r w:rsidRPr="00626E4B">
        <w:rPr>
          <w:rFonts w:eastAsia="Times New Roman"/>
          <w:spacing w:val="-1"/>
          <w:sz w:val="24"/>
          <w:szCs w:val="24"/>
        </w:rPr>
        <w:t>измерительных материалов (традиционных контрольных работ, тестов, анкет и др.), имеющих стандартизированную форму и соответствующих реализуемым образовательным программам.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626E4B">
        <w:rPr>
          <w:spacing w:val="-15"/>
          <w:sz w:val="24"/>
          <w:szCs w:val="24"/>
        </w:rPr>
        <w:t>1.</w:t>
      </w:r>
      <w:r w:rsidR="00F0610E" w:rsidRPr="00626E4B">
        <w:rPr>
          <w:spacing w:val="-15"/>
          <w:sz w:val="24"/>
          <w:szCs w:val="24"/>
        </w:rPr>
        <w:t>5</w:t>
      </w:r>
      <w:r w:rsidRPr="00626E4B">
        <w:rPr>
          <w:spacing w:val="-15"/>
          <w:sz w:val="24"/>
          <w:szCs w:val="24"/>
        </w:rPr>
        <w:t>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pacing w:val="-1"/>
          <w:sz w:val="24"/>
          <w:szCs w:val="24"/>
        </w:rPr>
        <w:t>Положение о ВСОКО, а также дополнения и изменения к ней утверждаются приказом</w:t>
      </w:r>
      <w:r w:rsidR="00716B01" w:rsidRPr="00626E4B">
        <w:rPr>
          <w:rFonts w:eastAsia="Times New Roman"/>
          <w:spacing w:val="-1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 xml:space="preserve">директора школы после обсуждения с педагогами, родителями школьников, </w:t>
      </w:r>
      <w:r w:rsidR="009B3CCB" w:rsidRPr="00626E4B">
        <w:rPr>
          <w:rFonts w:eastAsia="Times New Roman"/>
          <w:sz w:val="24"/>
          <w:szCs w:val="24"/>
        </w:rPr>
        <w:t>Управляющим с</w:t>
      </w:r>
      <w:r w:rsidRPr="00626E4B">
        <w:rPr>
          <w:rFonts w:eastAsia="Times New Roman"/>
          <w:sz w:val="24"/>
          <w:szCs w:val="24"/>
        </w:rPr>
        <w:t>оветом школы.</w:t>
      </w:r>
    </w:p>
    <w:p w:rsidR="000437BA" w:rsidRPr="00626E4B" w:rsidRDefault="000437BA" w:rsidP="00626E4B">
      <w:pPr>
        <w:shd w:val="clear" w:color="auto" w:fill="FFFFFF"/>
        <w:spacing w:line="276" w:lineRule="auto"/>
        <w:jc w:val="both"/>
      </w:pPr>
    </w:p>
    <w:p w:rsidR="00A44160" w:rsidRPr="00626E4B" w:rsidRDefault="008D7631" w:rsidP="00626E4B">
      <w:pPr>
        <w:shd w:val="clear" w:color="auto" w:fill="FFFFFF"/>
        <w:spacing w:line="276" w:lineRule="auto"/>
        <w:jc w:val="center"/>
      </w:pPr>
      <w:r w:rsidRPr="00626E4B">
        <w:rPr>
          <w:b/>
          <w:bCs/>
          <w:sz w:val="24"/>
          <w:szCs w:val="24"/>
        </w:rPr>
        <w:t xml:space="preserve">2. </w:t>
      </w:r>
      <w:r w:rsidRPr="00626E4B">
        <w:rPr>
          <w:rFonts w:eastAsia="Times New Roman"/>
          <w:b/>
          <w:bCs/>
          <w:sz w:val="24"/>
          <w:szCs w:val="24"/>
        </w:rPr>
        <w:t>Основные цели, задачи и принципы функционирования ВСОКО</w:t>
      </w:r>
    </w:p>
    <w:p w:rsidR="00A44160" w:rsidRPr="00626E4B" w:rsidRDefault="008D7631" w:rsidP="00626E4B">
      <w:pPr>
        <w:shd w:val="clear" w:color="auto" w:fill="FFFFFF"/>
        <w:spacing w:line="276" w:lineRule="auto"/>
      </w:pPr>
      <w:r w:rsidRPr="00626E4B">
        <w:rPr>
          <w:spacing w:val="-1"/>
          <w:sz w:val="24"/>
          <w:szCs w:val="24"/>
        </w:rPr>
        <w:t xml:space="preserve">2.1. </w:t>
      </w:r>
      <w:r w:rsidRPr="00626E4B">
        <w:rPr>
          <w:rFonts w:eastAsia="Times New Roman"/>
          <w:spacing w:val="-1"/>
          <w:sz w:val="24"/>
          <w:szCs w:val="24"/>
        </w:rPr>
        <w:t xml:space="preserve">Основные </w:t>
      </w:r>
      <w:r w:rsidRPr="00626E4B">
        <w:rPr>
          <w:rFonts w:eastAsia="Times New Roman"/>
          <w:b/>
          <w:bCs/>
          <w:spacing w:val="-1"/>
          <w:sz w:val="24"/>
          <w:szCs w:val="24"/>
        </w:rPr>
        <w:t xml:space="preserve">функции </w:t>
      </w:r>
      <w:r w:rsidRPr="00626E4B">
        <w:rPr>
          <w:rFonts w:eastAsia="Times New Roman"/>
          <w:spacing w:val="-1"/>
          <w:sz w:val="24"/>
          <w:szCs w:val="24"/>
        </w:rPr>
        <w:t>ВСОКО: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обеспечение государственного стандарта качества образования и удовлетворение</w:t>
      </w:r>
      <w:r w:rsidRPr="00626E4B">
        <w:rPr>
          <w:rFonts w:eastAsia="Times New Roman"/>
          <w:sz w:val="24"/>
          <w:szCs w:val="24"/>
        </w:rPr>
        <w:br/>
      </w:r>
      <w:r w:rsidRPr="00626E4B">
        <w:rPr>
          <w:rFonts w:eastAsia="Times New Roman"/>
          <w:spacing w:val="-1"/>
          <w:sz w:val="24"/>
          <w:szCs w:val="24"/>
        </w:rPr>
        <w:t>потребности в получении качественного образования со стороны всех субъектов школьного</w:t>
      </w:r>
      <w:r w:rsidRPr="00626E4B">
        <w:rPr>
          <w:rFonts w:eastAsia="Times New Roman"/>
          <w:spacing w:val="-1"/>
          <w:sz w:val="24"/>
          <w:szCs w:val="24"/>
        </w:rPr>
        <w:br/>
      </w:r>
      <w:r w:rsidRPr="00626E4B">
        <w:rPr>
          <w:rFonts w:eastAsia="Times New Roman"/>
          <w:sz w:val="24"/>
          <w:szCs w:val="24"/>
        </w:rPr>
        <w:t>образования;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аналитическое сопровождение управления качеством обучения и воспитания</w:t>
      </w:r>
      <w:r w:rsidR="00A30453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школьников;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 xml:space="preserve">экспертиза, диагностика, оценка и прогноз основных тенденций развития </w:t>
      </w:r>
      <w:r w:rsidR="00844015" w:rsidRPr="00626E4B">
        <w:rPr>
          <w:rFonts w:eastAsia="Times New Roman"/>
          <w:sz w:val="24"/>
          <w:szCs w:val="24"/>
        </w:rPr>
        <w:t xml:space="preserve">образовательной организации (далее – </w:t>
      </w:r>
      <w:r w:rsidRPr="00626E4B">
        <w:rPr>
          <w:rFonts w:eastAsia="Times New Roman"/>
          <w:sz w:val="24"/>
          <w:szCs w:val="24"/>
        </w:rPr>
        <w:t>О</w:t>
      </w:r>
      <w:r w:rsidR="00B62613" w:rsidRPr="00626E4B">
        <w:rPr>
          <w:rFonts w:eastAsia="Times New Roman"/>
          <w:sz w:val="24"/>
          <w:szCs w:val="24"/>
        </w:rPr>
        <w:t>О</w:t>
      </w:r>
      <w:r w:rsidR="00844015" w:rsidRPr="00626E4B">
        <w:rPr>
          <w:rFonts w:eastAsia="Times New Roman"/>
          <w:sz w:val="24"/>
          <w:szCs w:val="24"/>
        </w:rPr>
        <w:t>)</w:t>
      </w:r>
      <w:r w:rsidRPr="00626E4B">
        <w:rPr>
          <w:rFonts w:eastAsia="Times New Roman"/>
          <w:sz w:val="24"/>
          <w:szCs w:val="24"/>
        </w:rPr>
        <w:t>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информационное обеспечение управленческих решений по проблемам повышения</w:t>
      </w:r>
      <w:r w:rsidRPr="00626E4B">
        <w:rPr>
          <w:rFonts w:eastAsia="Times New Roman"/>
          <w:sz w:val="24"/>
          <w:szCs w:val="24"/>
        </w:rPr>
        <w:br/>
        <w:t>качества образования;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pacing w:val="-1"/>
          <w:sz w:val="24"/>
          <w:szCs w:val="24"/>
        </w:rPr>
        <w:t>обеспечение внешних пользователей (представители исполнительной и законодательной</w:t>
      </w:r>
      <w:r w:rsidR="00A30453" w:rsidRPr="00626E4B">
        <w:rPr>
          <w:rFonts w:eastAsia="Times New Roman"/>
          <w:spacing w:val="-1"/>
          <w:sz w:val="24"/>
          <w:szCs w:val="24"/>
        </w:rPr>
        <w:t xml:space="preserve"> </w:t>
      </w:r>
      <w:r w:rsidRPr="00626E4B">
        <w:rPr>
          <w:rFonts w:eastAsia="Times New Roman"/>
          <w:spacing w:val="-2"/>
          <w:sz w:val="24"/>
          <w:szCs w:val="24"/>
        </w:rPr>
        <w:t>власти, работодатели, представители общественных организаций и СМИ, родители, широкая</w:t>
      </w:r>
      <w:r w:rsidR="00A30453" w:rsidRPr="00626E4B">
        <w:rPr>
          <w:rFonts w:eastAsia="Times New Roman"/>
          <w:spacing w:val="-2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общественность) информацией о развитии образования в О</w:t>
      </w:r>
      <w:r w:rsidR="00B6261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>.</w:t>
      </w:r>
    </w:p>
    <w:p w:rsidR="00A44160" w:rsidRPr="00626E4B" w:rsidRDefault="008D7631" w:rsidP="00626E4B">
      <w:pPr>
        <w:numPr>
          <w:ilvl w:val="0"/>
          <w:numId w:val="1"/>
        </w:numPr>
        <w:shd w:val="clear" w:color="auto" w:fill="FFFFFF"/>
        <w:tabs>
          <w:tab w:val="left" w:pos="1130"/>
        </w:tabs>
        <w:spacing w:line="276" w:lineRule="auto"/>
        <w:jc w:val="both"/>
        <w:rPr>
          <w:spacing w:val="-8"/>
          <w:sz w:val="24"/>
          <w:szCs w:val="24"/>
        </w:rPr>
      </w:pPr>
      <w:r w:rsidRPr="00626E4B">
        <w:rPr>
          <w:rFonts w:eastAsia="Times New Roman"/>
          <w:b/>
          <w:bCs/>
          <w:spacing w:val="-1"/>
          <w:sz w:val="24"/>
          <w:szCs w:val="24"/>
        </w:rPr>
        <w:t xml:space="preserve">Целью </w:t>
      </w:r>
      <w:r w:rsidRPr="00626E4B">
        <w:rPr>
          <w:rFonts w:eastAsia="Times New Roman"/>
          <w:spacing w:val="-1"/>
          <w:sz w:val="24"/>
          <w:szCs w:val="24"/>
        </w:rPr>
        <w:t xml:space="preserve">ВСОКО является получение объективной информации о состоянии качества </w:t>
      </w:r>
      <w:r w:rsidRPr="00626E4B">
        <w:rPr>
          <w:rFonts w:eastAsia="Times New Roman"/>
          <w:sz w:val="24"/>
          <w:szCs w:val="24"/>
        </w:rPr>
        <w:t>образования, тенденциях его изменения и причинах, влияющих на его уровень.</w:t>
      </w:r>
    </w:p>
    <w:p w:rsidR="00F0610E" w:rsidRPr="00626E4B" w:rsidRDefault="008D7631" w:rsidP="00626E4B">
      <w:pPr>
        <w:numPr>
          <w:ilvl w:val="0"/>
          <w:numId w:val="1"/>
        </w:numPr>
        <w:shd w:val="clear" w:color="auto" w:fill="FFFFFF"/>
        <w:tabs>
          <w:tab w:val="left" w:pos="1130"/>
        </w:tabs>
        <w:spacing w:line="276" w:lineRule="auto"/>
        <w:rPr>
          <w:spacing w:val="-8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Основными </w:t>
      </w:r>
      <w:r w:rsidRPr="00626E4B">
        <w:rPr>
          <w:rFonts w:eastAsia="Times New Roman"/>
          <w:b/>
          <w:bCs/>
          <w:spacing w:val="-1"/>
          <w:sz w:val="24"/>
          <w:szCs w:val="24"/>
        </w:rPr>
        <w:t xml:space="preserve">задачами </w:t>
      </w:r>
      <w:r w:rsidRPr="00626E4B">
        <w:rPr>
          <w:rFonts w:eastAsia="Times New Roman"/>
          <w:spacing w:val="-1"/>
          <w:sz w:val="24"/>
          <w:szCs w:val="24"/>
        </w:rPr>
        <w:t>ВСОКО являются:</w:t>
      </w:r>
    </w:p>
    <w:p w:rsidR="00A44160" w:rsidRPr="00626E4B" w:rsidRDefault="008D7631" w:rsidP="00626E4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spacing w:val="-8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формирование единого понимания критериев образования и подходов к его измерению;</w:t>
      </w:r>
    </w:p>
    <w:p w:rsidR="00A44160" w:rsidRPr="00626E4B" w:rsidRDefault="008D7631" w:rsidP="00626E4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spacing w:val="-7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информационное, аналитическое и экспертное обеспечение мониторинга системы </w:t>
      </w:r>
      <w:r w:rsidRPr="00626E4B">
        <w:rPr>
          <w:rFonts w:eastAsia="Times New Roman"/>
          <w:sz w:val="24"/>
          <w:szCs w:val="24"/>
        </w:rPr>
        <w:t>образования;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7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применение единой информационно - технологической платформы системы оценки </w:t>
      </w:r>
      <w:r w:rsidRPr="00626E4B">
        <w:rPr>
          <w:rFonts w:eastAsia="Times New Roman"/>
          <w:sz w:val="24"/>
          <w:szCs w:val="24"/>
        </w:rPr>
        <w:t>качества образования;</w:t>
      </w:r>
    </w:p>
    <w:p w:rsidR="00A44160" w:rsidRPr="00626E4B" w:rsidRDefault="008D7631" w:rsidP="00626E4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</w:pPr>
      <w:r w:rsidRPr="00626E4B">
        <w:rPr>
          <w:rFonts w:eastAsia="Times New Roman"/>
          <w:sz w:val="24"/>
          <w:szCs w:val="24"/>
        </w:rPr>
        <w:t>определение форматов собираемой информации и разработка технологии её</w:t>
      </w:r>
      <w:r w:rsidR="00A30453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использования в качестве информационной основы принятия управленческих решений;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изучение и самооценка состояния развития образования с прогностической целью </w:t>
      </w:r>
      <w:r w:rsidRPr="00626E4B">
        <w:rPr>
          <w:rFonts w:eastAsia="Times New Roman"/>
          <w:sz w:val="24"/>
          <w:szCs w:val="24"/>
        </w:rPr>
        <w:t>определения возможного рейтинга школы по итогам государственной аккредитации;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7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формирование ресурсной базы и обеспечение функционирования школьной </w:t>
      </w:r>
      <w:r w:rsidRPr="00626E4B">
        <w:rPr>
          <w:rFonts w:eastAsia="Times New Roman"/>
          <w:spacing w:val="-1"/>
          <w:sz w:val="24"/>
          <w:szCs w:val="24"/>
        </w:rPr>
        <w:lastRenderedPageBreak/>
        <w:t xml:space="preserve">службы </w:t>
      </w:r>
      <w:r w:rsidRPr="00626E4B">
        <w:rPr>
          <w:rFonts w:eastAsia="Times New Roman"/>
          <w:sz w:val="24"/>
          <w:szCs w:val="24"/>
        </w:rPr>
        <w:t>образовательной статистики и мониторинга качества образования;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выявление факторов, влияющих на повышение качества образования;</w:t>
      </w:r>
    </w:p>
    <w:p w:rsidR="00A44160" w:rsidRPr="00626E4B" w:rsidRDefault="008D7631" w:rsidP="00626E4B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</w:pPr>
      <w:r w:rsidRPr="00626E4B">
        <w:rPr>
          <w:rFonts w:eastAsia="Times New Roman"/>
          <w:spacing w:val="-1"/>
          <w:sz w:val="24"/>
          <w:szCs w:val="24"/>
        </w:rPr>
        <w:t>повышение квалификации педагогических и руководящих работников по вопросам</w:t>
      </w:r>
      <w:r w:rsidRPr="00626E4B">
        <w:rPr>
          <w:rFonts w:eastAsia="Times New Roman"/>
          <w:spacing w:val="-1"/>
          <w:sz w:val="24"/>
          <w:szCs w:val="24"/>
        </w:rPr>
        <w:br/>
      </w:r>
      <w:r w:rsidRPr="00626E4B">
        <w:rPr>
          <w:rFonts w:eastAsia="Times New Roman"/>
          <w:sz w:val="24"/>
          <w:szCs w:val="24"/>
        </w:rPr>
        <w:t>обеспечения лицензирования и аккредитации О</w:t>
      </w:r>
      <w:r w:rsidR="00B6261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>, аттестации педагогов, индивидуальных</w:t>
      </w:r>
      <w:r w:rsidRPr="00626E4B">
        <w:rPr>
          <w:rFonts w:eastAsia="Times New Roman"/>
          <w:sz w:val="24"/>
          <w:szCs w:val="24"/>
        </w:rPr>
        <w:br/>
        <w:t>достижений;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7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 xml:space="preserve">реализация механизмов общественной экспертизы, обеспечения гласности и </w:t>
      </w:r>
      <w:r w:rsidRPr="00626E4B">
        <w:rPr>
          <w:rFonts w:eastAsia="Times New Roman"/>
          <w:spacing w:val="-1"/>
          <w:sz w:val="24"/>
          <w:szCs w:val="24"/>
        </w:rPr>
        <w:t>коллегиальности при принятии управленческих решений в области оценки качества образования;</w:t>
      </w:r>
    </w:p>
    <w:p w:rsidR="00A44160" w:rsidRPr="00626E4B" w:rsidRDefault="008D7631" w:rsidP="00626E4B">
      <w:pPr>
        <w:numPr>
          <w:ilvl w:val="0"/>
          <w:numId w:val="2"/>
        </w:numPr>
        <w:shd w:val="clear" w:color="auto" w:fill="FFFFFF"/>
        <w:spacing w:line="276" w:lineRule="auto"/>
        <w:ind w:firstLine="567"/>
        <w:jc w:val="both"/>
        <w:rPr>
          <w:spacing w:val="-15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определение стимулирующей надбавки к заработной плате педагогов за высокое качество образования.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spacing w:val="-8"/>
          <w:sz w:val="24"/>
          <w:szCs w:val="24"/>
        </w:rPr>
        <w:t>2.4.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В о</w:t>
      </w:r>
      <w:r w:rsidR="00B62613" w:rsidRPr="00626E4B">
        <w:rPr>
          <w:rFonts w:eastAsia="Times New Roman"/>
          <w:sz w:val="24"/>
          <w:szCs w:val="24"/>
        </w:rPr>
        <w:t>снову внутри</w:t>
      </w:r>
      <w:r w:rsidR="00FB7020" w:rsidRPr="00626E4B">
        <w:rPr>
          <w:rFonts w:eastAsia="Times New Roman"/>
          <w:sz w:val="24"/>
          <w:szCs w:val="24"/>
        </w:rPr>
        <w:t>школьной</w:t>
      </w:r>
      <w:r w:rsidRPr="00626E4B">
        <w:rPr>
          <w:rFonts w:eastAsia="Times New Roman"/>
          <w:sz w:val="24"/>
          <w:szCs w:val="24"/>
        </w:rPr>
        <w:t xml:space="preserve"> системы оценки качества образования положены</w:t>
      </w:r>
      <w:r w:rsidR="00A30453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принципы: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2"/>
          <w:sz w:val="24"/>
          <w:szCs w:val="24"/>
        </w:rPr>
        <w:t xml:space="preserve">реалистичности требований, норм и показателей качества образования, их социальной и </w:t>
      </w:r>
      <w:r w:rsidRPr="00626E4B">
        <w:rPr>
          <w:rFonts w:eastAsia="Times New Roman"/>
          <w:sz w:val="24"/>
          <w:szCs w:val="24"/>
        </w:rPr>
        <w:t>личностной значимости;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открытости, прозрачности процедур оценки качества образования;</w:t>
      </w:r>
    </w:p>
    <w:p w:rsidR="00A44160" w:rsidRPr="00626E4B" w:rsidRDefault="00A44160" w:rsidP="00626E4B">
      <w:pPr>
        <w:spacing w:line="276" w:lineRule="auto"/>
        <w:ind w:firstLine="567"/>
        <w:rPr>
          <w:sz w:val="2"/>
          <w:szCs w:val="2"/>
        </w:rPr>
      </w:pP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626E4B">
        <w:rPr>
          <w:rFonts w:eastAsia="Times New Roman"/>
          <w:sz w:val="24"/>
          <w:szCs w:val="24"/>
        </w:rPr>
        <w:t>инструментальности</w:t>
      </w:r>
      <w:proofErr w:type="spellEnd"/>
      <w:r w:rsidRPr="00626E4B">
        <w:rPr>
          <w:rFonts w:eastAsia="Times New Roman"/>
          <w:sz w:val="24"/>
          <w:szCs w:val="24"/>
        </w:rPr>
        <w:t xml:space="preserve"> и технологичности используемых показателей, минимизации их </w:t>
      </w:r>
      <w:r w:rsidRPr="00626E4B">
        <w:rPr>
          <w:rFonts w:eastAsia="Times New Roman"/>
          <w:spacing w:val="-1"/>
          <w:sz w:val="24"/>
          <w:szCs w:val="24"/>
        </w:rPr>
        <w:t>количества с учетом потребностей разных уровней управления системой образования;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учета индивидуальных особенностей развития отдельных обучающихся при оценке </w:t>
      </w:r>
      <w:r w:rsidRPr="00626E4B">
        <w:rPr>
          <w:rFonts w:eastAsia="Times New Roman"/>
          <w:sz w:val="24"/>
          <w:szCs w:val="24"/>
        </w:rPr>
        <w:t>результатов их обучения и воспитания;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2"/>
          <w:sz w:val="24"/>
          <w:szCs w:val="24"/>
        </w:rPr>
        <w:t xml:space="preserve">доступности информации о состоянии и качестве образования для различных групп </w:t>
      </w:r>
      <w:r w:rsidRPr="00626E4B">
        <w:rPr>
          <w:rFonts w:eastAsia="Times New Roman"/>
          <w:sz w:val="24"/>
          <w:szCs w:val="24"/>
        </w:rPr>
        <w:t>потребителей;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повышения потенциала внутренней оценки, </w:t>
      </w:r>
      <w:r w:rsidR="00A30453" w:rsidRPr="00626E4B">
        <w:rPr>
          <w:rFonts w:eastAsia="Times New Roman"/>
          <w:spacing w:val="-1"/>
          <w:sz w:val="24"/>
          <w:szCs w:val="24"/>
        </w:rPr>
        <w:t xml:space="preserve">самооценки, самоанализа каждого </w:t>
      </w:r>
      <w:r w:rsidRPr="00626E4B">
        <w:rPr>
          <w:rFonts w:eastAsia="Times New Roman"/>
          <w:spacing w:val="-1"/>
          <w:sz w:val="24"/>
          <w:szCs w:val="24"/>
        </w:rPr>
        <w:t>педагога.</w:t>
      </w:r>
    </w:p>
    <w:p w:rsidR="00716B01" w:rsidRPr="00626E4B" w:rsidRDefault="00716B01" w:rsidP="00626E4B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A44160" w:rsidRPr="00626E4B" w:rsidRDefault="008D7631" w:rsidP="00626E4B">
      <w:pPr>
        <w:shd w:val="clear" w:color="auto" w:fill="FFFFFF"/>
        <w:spacing w:line="276" w:lineRule="auto"/>
        <w:jc w:val="center"/>
      </w:pPr>
      <w:r w:rsidRPr="00626E4B">
        <w:rPr>
          <w:b/>
          <w:bCs/>
          <w:sz w:val="24"/>
          <w:szCs w:val="24"/>
        </w:rPr>
        <w:t xml:space="preserve">3. </w:t>
      </w:r>
      <w:r w:rsidRPr="00626E4B">
        <w:rPr>
          <w:rFonts w:eastAsia="Times New Roman"/>
          <w:b/>
          <w:bCs/>
          <w:sz w:val="24"/>
          <w:szCs w:val="24"/>
        </w:rPr>
        <w:t>Организационная структура ВСОКО</w:t>
      </w:r>
    </w:p>
    <w:p w:rsidR="00A44160" w:rsidRPr="00626E4B" w:rsidRDefault="008D7631" w:rsidP="00623CCC">
      <w:pPr>
        <w:shd w:val="clear" w:color="auto" w:fill="FFFFFF"/>
        <w:spacing w:line="276" w:lineRule="auto"/>
        <w:jc w:val="both"/>
      </w:pPr>
      <w:r w:rsidRPr="00626E4B">
        <w:rPr>
          <w:spacing w:val="-9"/>
          <w:sz w:val="24"/>
          <w:szCs w:val="24"/>
        </w:rPr>
        <w:t>3.1.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pacing w:val="-1"/>
          <w:sz w:val="24"/>
          <w:szCs w:val="24"/>
        </w:rPr>
        <w:t>Оценка качества образования осуществляется посредством:</w:t>
      </w:r>
    </w:p>
    <w:p w:rsidR="00A44160" w:rsidRPr="00626E4B" w:rsidRDefault="008D7631" w:rsidP="00623CCC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оценки содержания и качества подготовки учащихся, оценки образовательной</w:t>
      </w:r>
      <w:r w:rsidRPr="00626E4B">
        <w:rPr>
          <w:rFonts w:eastAsia="Times New Roman"/>
          <w:sz w:val="24"/>
          <w:szCs w:val="24"/>
        </w:rPr>
        <w:br/>
        <w:t>деятельности,</w:t>
      </w:r>
    </w:p>
    <w:p w:rsidR="00A44160" w:rsidRPr="00626E4B" w:rsidRDefault="008D7631" w:rsidP="00623CCC">
      <w:pPr>
        <w:numPr>
          <w:ilvl w:val="0"/>
          <w:numId w:val="5"/>
        </w:numPr>
        <w:shd w:val="clear" w:color="auto" w:fill="FFFFFF"/>
        <w:tabs>
          <w:tab w:val="left" w:pos="857"/>
        </w:tabs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оценки материально-технического обеспечения,</w:t>
      </w:r>
    </w:p>
    <w:p w:rsidR="00A44160" w:rsidRPr="00626E4B" w:rsidRDefault="008D7631" w:rsidP="00623CCC">
      <w:pPr>
        <w:numPr>
          <w:ilvl w:val="0"/>
          <w:numId w:val="5"/>
        </w:numPr>
        <w:shd w:val="clear" w:color="auto" w:fill="FFFFFF"/>
        <w:tabs>
          <w:tab w:val="left" w:pos="857"/>
        </w:tabs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оценки кадрового обеспечения,</w:t>
      </w:r>
    </w:p>
    <w:p w:rsidR="00A44160" w:rsidRPr="00626E4B" w:rsidRDefault="008D7631" w:rsidP="00623CCC">
      <w:pPr>
        <w:numPr>
          <w:ilvl w:val="0"/>
          <w:numId w:val="5"/>
        </w:numPr>
        <w:shd w:val="clear" w:color="auto" w:fill="FFFFFF"/>
        <w:tabs>
          <w:tab w:val="left" w:pos="857"/>
        </w:tabs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оценки организации учебного процесса,</w:t>
      </w:r>
    </w:p>
    <w:p w:rsidR="00A44160" w:rsidRPr="00626E4B" w:rsidRDefault="008D7631" w:rsidP="00623CCC">
      <w:pPr>
        <w:numPr>
          <w:ilvl w:val="0"/>
          <w:numId w:val="5"/>
        </w:numPr>
        <w:shd w:val="clear" w:color="auto" w:fill="FFFFFF"/>
        <w:tabs>
          <w:tab w:val="left" w:pos="857"/>
        </w:tabs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оценки учебно-методического, библиотечно-информационного обеспечения,</w:t>
      </w:r>
    </w:p>
    <w:p w:rsidR="00A44160" w:rsidRPr="00626E4B" w:rsidRDefault="008D7631" w:rsidP="00623CCC">
      <w:pPr>
        <w:numPr>
          <w:ilvl w:val="0"/>
          <w:numId w:val="5"/>
        </w:numPr>
        <w:shd w:val="clear" w:color="auto" w:fill="FFFFFF"/>
        <w:tabs>
          <w:tab w:val="left" w:pos="857"/>
        </w:tabs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анализа показателей деятельности организации, подлежащей самообследованию.</w:t>
      </w:r>
    </w:p>
    <w:p w:rsidR="000437BA" w:rsidRPr="00626E4B" w:rsidRDefault="008D7631" w:rsidP="00623CCC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626E4B">
        <w:rPr>
          <w:spacing w:val="-8"/>
          <w:sz w:val="24"/>
          <w:szCs w:val="24"/>
        </w:rPr>
        <w:t>3.2.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Организационная структура ВСОКО, занимающаяся внутришкольной оценкой,</w:t>
      </w:r>
      <w:r w:rsidRPr="00626E4B">
        <w:rPr>
          <w:rFonts w:eastAsia="Times New Roman"/>
          <w:sz w:val="24"/>
          <w:szCs w:val="24"/>
        </w:rPr>
        <w:br/>
        <w:t>экспертизой качества образования и интерпретацией полученных результатов включает</w:t>
      </w:r>
      <w:r w:rsidRPr="00626E4B">
        <w:rPr>
          <w:rFonts w:eastAsia="Times New Roman"/>
          <w:sz w:val="24"/>
          <w:szCs w:val="24"/>
        </w:rPr>
        <w:br/>
      </w:r>
      <w:r w:rsidRPr="00626E4B">
        <w:rPr>
          <w:rFonts w:eastAsia="Times New Roman"/>
          <w:spacing w:val="-1"/>
          <w:sz w:val="24"/>
          <w:szCs w:val="24"/>
        </w:rPr>
        <w:t>администрацию школы, педсовет, школьные методические объединения учителей, целевые</w:t>
      </w:r>
      <w:r w:rsidRPr="00626E4B">
        <w:rPr>
          <w:rFonts w:eastAsia="Times New Roman"/>
          <w:spacing w:val="-1"/>
          <w:sz w:val="24"/>
          <w:szCs w:val="24"/>
        </w:rPr>
        <w:br/>
      </w:r>
      <w:r w:rsidRPr="00626E4B">
        <w:rPr>
          <w:rFonts w:eastAsia="Times New Roman"/>
          <w:sz w:val="24"/>
          <w:szCs w:val="24"/>
        </w:rPr>
        <w:t xml:space="preserve">аналитические группы (комиссии), Совет </w:t>
      </w:r>
      <w:r w:rsidR="00844015" w:rsidRPr="00626E4B">
        <w:rPr>
          <w:rFonts w:eastAsia="Times New Roman"/>
          <w:sz w:val="24"/>
          <w:szCs w:val="24"/>
        </w:rPr>
        <w:t>р</w:t>
      </w:r>
      <w:r w:rsidRPr="00626E4B">
        <w:rPr>
          <w:rFonts w:eastAsia="Times New Roman"/>
          <w:sz w:val="24"/>
          <w:szCs w:val="24"/>
        </w:rPr>
        <w:t>одител</w:t>
      </w:r>
      <w:r w:rsidR="00844015" w:rsidRPr="00626E4B">
        <w:rPr>
          <w:rFonts w:eastAsia="Times New Roman"/>
          <w:sz w:val="24"/>
          <w:szCs w:val="24"/>
        </w:rPr>
        <w:t>ей, Наблюдательный совет</w:t>
      </w:r>
      <w:r w:rsidRPr="00626E4B">
        <w:rPr>
          <w:rFonts w:eastAsia="Times New Roman"/>
          <w:sz w:val="24"/>
          <w:szCs w:val="24"/>
        </w:rPr>
        <w:t>.</w:t>
      </w:r>
    </w:p>
    <w:p w:rsidR="00A44160" w:rsidRPr="00626E4B" w:rsidRDefault="008D7631" w:rsidP="00623CCC">
      <w:pPr>
        <w:shd w:val="clear" w:color="auto" w:fill="FFFFFF"/>
        <w:tabs>
          <w:tab w:val="left" w:pos="1260"/>
        </w:tabs>
        <w:spacing w:line="276" w:lineRule="auto"/>
        <w:jc w:val="both"/>
      </w:pPr>
      <w:r w:rsidRPr="00626E4B">
        <w:rPr>
          <w:sz w:val="24"/>
          <w:szCs w:val="24"/>
        </w:rPr>
        <w:t>3.2.1.</w:t>
      </w:r>
      <w:r w:rsidR="000437BA" w:rsidRPr="00626E4B">
        <w:rPr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Администрация О</w:t>
      </w:r>
      <w:r w:rsidR="00A3045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 xml:space="preserve"> (директор и его заместители):</w:t>
      </w:r>
    </w:p>
    <w:p w:rsidR="00A44160" w:rsidRPr="00626E4B" w:rsidRDefault="008D7631" w:rsidP="00623CCC">
      <w:pPr>
        <w:numPr>
          <w:ilvl w:val="0"/>
          <w:numId w:val="6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формирует концептуальные подходы к оценке качества образования, обеспечивают </w:t>
      </w:r>
      <w:r w:rsidRPr="00626E4B">
        <w:rPr>
          <w:rFonts w:eastAsia="Times New Roman"/>
          <w:sz w:val="24"/>
          <w:szCs w:val="24"/>
        </w:rPr>
        <w:t>реализацию процедур контроля и оценки качества образования;</w:t>
      </w:r>
    </w:p>
    <w:p w:rsidR="00A44160" w:rsidRPr="00626E4B" w:rsidRDefault="008D7631" w:rsidP="00623CCC">
      <w:pPr>
        <w:numPr>
          <w:ilvl w:val="0"/>
          <w:numId w:val="6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координирует работу различных структур, деятельность которых связана с вопросами </w:t>
      </w:r>
      <w:r w:rsidRPr="00626E4B">
        <w:rPr>
          <w:rFonts w:eastAsia="Times New Roman"/>
          <w:sz w:val="24"/>
          <w:szCs w:val="24"/>
        </w:rPr>
        <w:t>оценки качества образования;</w:t>
      </w:r>
    </w:p>
    <w:p w:rsidR="00A44160" w:rsidRPr="00626E4B" w:rsidRDefault="00A44160" w:rsidP="00623CCC">
      <w:pPr>
        <w:spacing w:line="276" w:lineRule="auto"/>
        <w:ind w:firstLine="567"/>
        <w:jc w:val="both"/>
        <w:rPr>
          <w:sz w:val="2"/>
          <w:szCs w:val="2"/>
        </w:rPr>
      </w:pPr>
    </w:p>
    <w:p w:rsidR="00A44160" w:rsidRPr="00626E4B" w:rsidRDefault="008D7631" w:rsidP="00623CCC">
      <w:pPr>
        <w:numPr>
          <w:ilvl w:val="0"/>
          <w:numId w:val="7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определяет состояние и тенденции развития школьного образования, принимают </w:t>
      </w:r>
      <w:r w:rsidRPr="00626E4B">
        <w:rPr>
          <w:rFonts w:eastAsia="Times New Roman"/>
          <w:sz w:val="24"/>
          <w:szCs w:val="24"/>
        </w:rPr>
        <w:t>управленческие решения по совершенствованию качества образования;</w:t>
      </w:r>
    </w:p>
    <w:p w:rsidR="00A44160" w:rsidRPr="00626E4B" w:rsidRDefault="008D7631" w:rsidP="00623CCC">
      <w:pPr>
        <w:numPr>
          <w:ilvl w:val="0"/>
          <w:numId w:val="7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обеспечивает проведение контрольно-оценочных процедур в О</w:t>
      </w:r>
      <w:r w:rsidR="00A30453" w:rsidRPr="00626E4B">
        <w:rPr>
          <w:rFonts w:eastAsia="Times New Roman"/>
          <w:spacing w:val="-1"/>
          <w:sz w:val="24"/>
          <w:szCs w:val="24"/>
        </w:rPr>
        <w:t>О</w:t>
      </w:r>
      <w:r w:rsidRPr="00626E4B">
        <w:rPr>
          <w:rFonts w:eastAsia="Times New Roman"/>
          <w:spacing w:val="-1"/>
          <w:sz w:val="24"/>
          <w:szCs w:val="24"/>
        </w:rPr>
        <w:t xml:space="preserve">, осуществляемых </w:t>
      </w:r>
      <w:r w:rsidRPr="00626E4B">
        <w:rPr>
          <w:rFonts w:eastAsia="Times New Roman"/>
          <w:sz w:val="24"/>
          <w:szCs w:val="24"/>
        </w:rPr>
        <w:lastRenderedPageBreak/>
        <w:t>вышестоящими органами;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на основании результатов мониторинга качества образования и их оценки обеспечивает</w:t>
      </w:r>
      <w:r w:rsidR="00716B01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самообследование О</w:t>
      </w:r>
      <w:r w:rsidR="00B6261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 xml:space="preserve"> на основе ежегодного публичного доклада об основных результатах и</w:t>
      </w:r>
      <w:r w:rsidR="00716B01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pacing w:val="-1"/>
          <w:sz w:val="24"/>
          <w:szCs w:val="24"/>
        </w:rPr>
        <w:t>направлениях деятельности О</w:t>
      </w:r>
      <w:r w:rsidR="00B62613" w:rsidRPr="00626E4B">
        <w:rPr>
          <w:rFonts w:eastAsia="Times New Roman"/>
          <w:spacing w:val="-1"/>
          <w:sz w:val="24"/>
          <w:szCs w:val="24"/>
        </w:rPr>
        <w:t>О</w:t>
      </w:r>
      <w:r w:rsidRPr="00626E4B">
        <w:rPr>
          <w:rFonts w:eastAsia="Times New Roman"/>
          <w:spacing w:val="-1"/>
          <w:sz w:val="24"/>
          <w:szCs w:val="24"/>
        </w:rPr>
        <w:t xml:space="preserve">, его оценку, а также </w:t>
      </w:r>
      <w:r w:rsidR="00716B01" w:rsidRPr="00626E4B">
        <w:rPr>
          <w:rFonts w:eastAsia="Times New Roman"/>
          <w:spacing w:val="-1"/>
          <w:sz w:val="24"/>
          <w:szCs w:val="24"/>
        </w:rPr>
        <w:t>с</w:t>
      </w:r>
      <w:r w:rsidRPr="00626E4B">
        <w:rPr>
          <w:rFonts w:eastAsia="Times New Roman"/>
          <w:spacing w:val="-1"/>
          <w:sz w:val="24"/>
          <w:szCs w:val="24"/>
        </w:rPr>
        <w:t>воевременную информированность всего</w:t>
      </w:r>
      <w:r w:rsidR="00716B01" w:rsidRPr="00626E4B">
        <w:rPr>
          <w:rFonts w:eastAsia="Times New Roman"/>
          <w:spacing w:val="-1"/>
          <w:sz w:val="24"/>
          <w:szCs w:val="24"/>
        </w:rPr>
        <w:t xml:space="preserve"> </w:t>
      </w:r>
      <w:r w:rsidRPr="00626E4B">
        <w:rPr>
          <w:rFonts w:eastAsia="Times New Roman"/>
          <w:spacing w:val="-1"/>
          <w:sz w:val="24"/>
          <w:szCs w:val="24"/>
        </w:rPr>
        <w:t>родительского сообщества через школьный сайт о результатах мониторинговых исследований в</w:t>
      </w:r>
      <w:r w:rsidR="00716B01" w:rsidRPr="00626E4B">
        <w:rPr>
          <w:rFonts w:eastAsia="Times New Roman"/>
          <w:spacing w:val="-1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рамках ВСОКО;</w:t>
      </w:r>
    </w:p>
    <w:p w:rsidR="00A44160" w:rsidRPr="00626E4B" w:rsidRDefault="008D7631" w:rsidP="00C87C6D">
      <w:pPr>
        <w:shd w:val="clear" w:color="auto" w:fill="FFFFFF"/>
        <w:spacing w:line="276" w:lineRule="auto"/>
        <w:ind w:firstLine="567"/>
        <w:jc w:val="both"/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осуществляет ведение баз данных «</w:t>
      </w:r>
      <w:proofErr w:type="spellStart"/>
      <w:r w:rsidRPr="00626E4B">
        <w:rPr>
          <w:rFonts w:eastAsia="Times New Roman"/>
          <w:sz w:val="24"/>
          <w:szCs w:val="24"/>
        </w:rPr>
        <w:t>портфолио</w:t>
      </w:r>
      <w:proofErr w:type="spellEnd"/>
      <w:r w:rsidRPr="00626E4B">
        <w:rPr>
          <w:rFonts w:eastAsia="Times New Roman"/>
          <w:sz w:val="24"/>
          <w:szCs w:val="24"/>
        </w:rPr>
        <w:t>» учащихся и педагогических</w:t>
      </w:r>
      <w:r w:rsidR="00C87C6D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работников</w:t>
      </w:r>
      <w:r w:rsidR="00C87C6D">
        <w:rPr>
          <w:rFonts w:eastAsia="Times New Roman"/>
          <w:sz w:val="24"/>
          <w:szCs w:val="24"/>
        </w:rPr>
        <w:t>.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spacing w:val="-6"/>
          <w:sz w:val="24"/>
          <w:szCs w:val="24"/>
        </w:rPr>
        <w:t>3.2.2.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Методические объединения учителей О</w:t>
      </w:r>
      <w:r w:rsidR="00B6261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 xml:space="preserve"> обеспечивают помощь отдельным</w:t>
      </w:r>
      <w:r w:rsidR="00716B01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педагогам в формировании собственных систем оценки качества обучения и воспитания,</w:t>
      </w:r>
      <w:r w:rsidR="00716B01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проводят экспертизу индивидуальных систем оценки качества образования, используемых</w:t>
      </w:r>
      <w:r w:rsidRPr="00626E4B">
        <w:rPr>
          <w:rFonts w:eastAsia="Times New Roman"/>
          <w:sz w:val="24"/>
          <w:szCs w:val="24"/>
        </w:rPr>
        <w:br/>
        <w:t>учителями.</w:t>
      </w:r>
    </w:p>
    <w:p w:rsidR="00A44160" w:rsidRPr="00626E4B" w:rsidRDefault="008D7631" w:rsidP="00626E4B">
      <w:pPr>
        <w:numPr>
          <w:ilvl w:val="0"/>
          <w:numId w:val="8"/>
        </w:numPr>
        <w:shd w:val="clear" w:color="auto" w:fill="FFFFFF"/>
        <w:tabs>
          <w:tab w:val="left" w:pos="1339"/>
        </w:tabs>
        <w:spacing w:line="276" w:lineRule="auto"/>
        <w:jc w:val="both"/>
        <w:rPr>
          <w:spacing w:val="-6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Целевые (аналитические) группы (комиссии) участвуют в оценке продуктивности и </w:t>
      </w:r>
      <w:r w:rsidRPr="00626E4B">
        <w:rPr>
          <w:rFonts w:eastAsia="Times New Roman"/>
          <w:sz w:val="24"/>
          <w:szCs w:val="24"/>
        </w:rPr>
        <w:t>профессионализма педагогов в</w:t>
      </w:r>
      <w:r w:rsidR="00B62613" w:rsidRPr="00626E4B">
        <w:rPr>
          <w:rFonts w:eastAsia="Times New Roman"/>
          <w:sz w:val="24"/>
          <w:szCs w:val="24"/>
        </w:rPr>
        <w:t xml:space="preserve">о время </w:t>
      </w:r>
      <w:r w:rsidRPr="00626E4B">
        <w:rPr>
          <w:rFonts w:eastAsia="Times New Roman"/>
          <w:sz w:val="24"/>
          <w:szCs w:val="24"/>
        </w:rPr>
        <w:t>их аттестации.</w:t>
      </w:r>
    </w:p>
    <w:p w:rsidR="00A44160" w:rsidRPr="00626E4B" w:rsidRDefault="00FB7020" w:rsidP="00626E4B">
      <w:pPr>
        <w:numPr>
          <w:ilvl w:val="0"/>
          <w:numId w:val="8"/>
        </w:numPr>
        <w:shd w:val="clear" w:color="auto" w:fill="FFFFFF"/>
        <w:tabs>
          <w:tab w:val="left" w:pos="1339"/>
        </w:tabs>
        <w:spacing w:line="276" w:lineRule="auto"/>
        <w:jc w:val="both"/>
        <w:rPr>
          <w:spacing w:val="-6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Наблюдательный с</w:t>
      </w:r>
      <w:r w:rsidR="008D7631" w:rsidRPr="00626E4B">
        <w:rPr>
          <w:rFonts w:eastAsia="Times New Roman"/>
          <w:sz w:val="24"/>
          <w:szCs w:val="24"/>
        </w:rPr>
        <w:t>овет участвует в обсуждении и заслушивает руководител</w:t>
      </w:r>
      <w:r w:rsidR="00C87C6D">
        <w:rPr>
          <w:rFonts w:eastAsia="Times New Roman"/>
          <w:sz w:val="24"/>
          <w:szCs w:val="24"/>
        </w:rPr>
        <w:t>я</w:t>
      </w:r>
      <w:r w:rsidR="008D7631" w:rsidRPr="00626E4B">
        <w:rPr>
          <w:rFonts w:eastAsia="Times New Roman"/>
          <w:sz w:val="24"/>
          <w:szCs w:val="24"/>
        </w:rPr>
        <w:t xml:space="preserve"> О</w:t>
      </w:r>
      <w:r w:rsidR="00B62613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 xml:space="preserve"> </w:t>
      </w:r>
      <w:r w:rsidR="008D7631" w:rsidRPr="00626E4B">
        <w:rPr>
          <w:rFonts w:eastAsia="Times New Roman"/>
          <w:spacing w:val="-1"/>
          <w:sz w:val="24"/>
          <w:szCs w:val="24"/>
        </w:rPr>
        <w:t xml:space="preserve">по реализации ВСОКО, дает оценку деятельности </w:t>
      </w:r>
      <w:r w:rsidR="00C87C6D">
        <w:rPr>
          <w:rFonts w:eastAsia="Times New Roman"/>
          <w:spacing w:val="-1"/>
          <w:sz w:val="24"/>
          <w:szCs w:val="24"/>
        </w:rPr>
        <w:t>педагогического коллектива</w:t>
      </w:r>
      <w:r w:rsidR="008D7631" w:rsidRPr="00626E4B">
        <w:rPr>
          <w:rFonts w:eastAsia="Times New Roman"/>
          <w:spacing w:val="-1"/>
          <w:sz w:val="24"/>
          <w:szCs w:val="24"/>
        </w:rPr>
        <w:t xml:space="preserve"> О</w:t>
      </w:r>
      <w:r w:rsidR="00B62613" w:rsidRPr="00626E4B">
        <w:rPr>
          <w:rFonts w:eastAsia="Times New Roman"/>
          <w:spacing w:val="-1"/>
          <w:sz w:val="24"/>
          <w:szCs w:val="24"/>
        </w:rPr>
        <w:t>О</w:t>
      </w:r>
      <w:r w:rsidR="008D7631" w:rsidRPr="00626E4B">
        <w:rPr>
          <w:rFonts w:eastAsia="Times New Roman"/>
          <w:spacing w:val="-1"/>
          <w:sz w:val="24"/>
          <w:szCs w:val="24"/>
        </w:rPr>
        <w:t xml:space="preserve"> по достижению </w:t>
      </w:r>
      <w:r w:rsidR="008D7631" w:rsidRPr="00626E4B">
        <w:rPr>
          <w:rFonts w:eastAsia="Times New Roman"/>
          <w:sz w:val="24"/>
          <w:szCs w:val="24"/>
        </w:rPr>
        <w:t xml:space="preserve">запланированных результатов в реализации </w:t>
      </w:r>
      <w:r w:rsidR="00B62613" w:rsidRPr="00626E4B">
        <w:rPr>
          <w:rFonts w:eastAsia="Times New Roman"/>
          <w:sz w:val="24"/>
          <w:szCs w:val="24"/>
        </w:rPr>
        <w:t>П</w:t>
      </w:r>
      <w:r w:rsidR="008D7631" w:rsidRPr="00626E4B">
        <w:rPr>
          <w:rFonts w:eastAsia="Times New Roman"/>
          <w:sz w:val="24"/>
          <w:szCs w:val="24"/>
        </w:rPr>
        <w:t>рограммы развития школы. Члены Совета привлекаются для экспертизы качества образования.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spacing w:val="-6"/>
          <w:sz w:val="24"/>
          <w:szCs w:val="24"/>
        </w:rPr>
        <w:t>3.2.5.</w:t>
      </w:r>
      <w:r w:rsidRPr="00626E4B">
        <w:rPr>
          <w:sz w:val="24"/>
          <w:szCs w:val="24"/>
        </w:rPr>
        <w:tab/>
      </w:r>
      <w:r w:rsidR="00C87C6D">
        <w:rPr>
          <w:rFonts w:eastAsia="Times New Roman"/>
          <w:sz w:val="24"/>
          <w:szCs w:val="24"/>
        </w:rPr>
        <w:t>С</w:t>
      </w:r>
      <w:r w:rsidR="00623CCC">
        <w:rPr>
          <w:rFonts w:eastAsia="Times New Roman"/>
          <w:sz w:val="24"/>
          <w:szCs w:val="24"/>
        </w:rPr>
        <w:t>овет родителей</w:t>
      </w:r>
      <w:r w:rsidRPr="00626E4B">
        <w:rPr>
          <w:rFonts w:eastAsia="Times New Roman"/>
          <w:sz w:val="24"/>
          <w:szCs w:val="24"/>
        </w:rPr>
        <w:t xml:space="preserve"> О</w:t>
      </w:r>
      <w:r w:rsidR="00FB7020" w:rsidRPr="00626E4B">
        <w:rPr>
          <w:rFonts w:eastAsia="Times New Roman"/>
          <w:sz w:val="24"/>
          <w:szCs w:val="24"/>
        </w:rPr>
        <w:t>О</w:t>
      </w:r>
      <w:r w:rsidRPr="00626E4B">
        <w:rPr>
          <w:rFonts w:eastAsia="Times New Roman"/>
          <w:sz w:val="24"/>
          <w:szCs w:val="24"/>
        </w:rPr>
        <w:t xml:space="preserve"> участвует в обсуждении ВСОКО и оценке р</w:t>
      </w:r>
      <w:r w:rsidR="00716B01" w:rsidRPr="00626E4B">
        <w:rPr>
          <w:rFonts w:eastAsia="Times New Roman"/>
          <w:sz w:val="24"/>
          <w:szCs w:val="24"/>
        </w:rPr>
        <w:t xml:space="preserve">яда </w:t>
      </w:r>
      <w:r w:rsidRPr="00626E4B">
        <w:rPr>
          <w:rFonts w:eastAsia="Times New Roman"/>
          <w:sz w:val="24"/>
          <w:szCs w:val="24"/>
        </w:rPr>
        <w:t>показателей качества школьного образования.</w:t>
      </w:r>
    </w:p>
    <w:p w:rsidR="008D2C4A" w:rsidRPr="00626E4B" w:rsidRDefault="008D7631" w:rsidP="00626E4B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626E4B">
        <w:rPr>
          <w:spacing w:val="-1"/>
          <w:sz w:val="24"/>
          <w:szCs w:val="24"/>
        </w:rPr>
        <w:t xml:space="preserve">3.3. </w:t>
      </w:r>
      <w:r w:rsidRPr="00626E4B">
        <w:rPr>
          <w:rFonts w:eastAsia="Times New Roman"/>
          <w:spacing w:val="-1"/>
          <w:sz w:val="24"/>
          <w:szCs w:val="24"/>
        </w:rPr>
        <w:t xml:space="preserve">Согласованная работа всех организационных структур ВСОКО позволяет обеспечить </w:t>
      </w:r>
      <w:r w:rsidR="00F0610E" w:rsidRPr="00626E4B">
        <w:rPr>
          <w:rFonts w:eastAsia="Times New Roman"/>
          <w:spacing w:val="-1"/>
          <w:sz w:val="24"/>
          <w:szCs w:val="24"/>
        </w:rPr>
        <w:t xml:space="preserve">освоение </w:t>
      </w:r>
      <w:r w:rsidRPr="00626E4B">
        <w:rPr>
          <w:rFonts w:eastAsia="Times New Roman"/>
          <w:sz w:val="24"/>
          <w:szCs w:val="24"/>
        </w:rPr>
        <w:t>стандарт</w:t>
      </w:r>
      <w:r w:rsidR="00F0610E" w:rsidRPr="00626E4B">
        <w:rPr>
          <w:rFonts w:eastAsia="Times New Roman"/>
          <w:sz w:val="24"/>
          <w:szCs w:val="24"/>
        </w:rPr>
        <w:t>а</w:t>
      </w:r>
      <w:r w:rsidRPr="00626E4B">
        <w:rPr>
          <w:rFonts w:eastAsia="Times New Roman"/>
          <w:sz w:val="24"/>
          <w:szCs w:val="24"/>
        </w:rPr>
        <w:t xml:space="preserve"> образования.</w:t>
      </w:r>
    </w:p>
    <w:p w:rsidR="00A44160" w:rsidRPr="00626E4B" w:rsidRDefault="008D7631" w:rsidP="00626E4B">
      <w:pPr>
        <w:shd w:val="clear" w:color="auto" w:fill="FFFFFF"/>
        <w:spacing w:line="276" w:lineRule="auto"/>
        <w:jc w:val="both"/>
      </w:pPr>
      <w:r w:rsidRPr="00626E4B">
        <w:rPr>
          <w:spacing w:val="-6"/>
          <w:sz w:val="24"/>
          <w:szCs w:val="24"/>
        </w:rPr>
        <w:t>3.3.1.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pacing w:val="-1"/>
          <w:sz w:val="24"/>
          <w:szCs w:val="24"/>
        </w:rPr>
        <w:t>Внутри</w:t>
      </w:r>
      <w:r w:rsidR="00FB7020" w:rsidRPr="00626E4B">
        <w:rPr>
          <w:rFonts w:eastAsia="Times New Roman"/>
          <w:spacing w:val="-1"/>
          <w:sz w:val="24"/>
          <w:szCs w:val="24"/>
        </w:rPr>
        <w:t xml:space="preserve">школьная </w:t>
      </w:r>
      <w:r w:rsidRPr="00626E4B">
        <w:rPr>
          <w:rFonts w:eastAsia="Times New Roman"/>
          <w:spacing w:val="-1"/>
          <w:sz w:val="24"/>
          <w:szCs w:val="24"/>
        </w:rPr>
        <w:t xml:space="preserve">система оценки качества образования </w:t>
      </w:r>
      <w:r w:rsidR="00B62613" w:rsidRPr="00626E4B">
        <w:rPr>
          <w:rFonts w:eastAsia="Times New Roman"/>
          <w:spacing w:val="-1"/>
          <w:sz w:val="24"/>
          <w:szCs w:val="24"/>
        </w:rPr>
        <w:t>с</w:t>
      </w:r>
      <w:r w:rsidRPr="00626E4B">
        <w:rPr>
          <w:rFonts w:eastAsia="Times New Roman"/>
          <w:spacing w:val="-1"/>
          <w:sz w:val="24"/>
          <w:szCs w:val="24"/>
        </w:rPr>
        <w:t>оотносится:</w:t>
      </w:r>
    </w:p>
    <w:p w:rsidR="00FB7020" w:rsidRPr="00626E4B" w:rsidRDefault="00FB7020" w:rsidP="00626E4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567"/>
      </w:pPr>
      <w:r w:rsidRPr="00626E4B">
        <w:rPr>
          <w:rFonts w:eastAsia="Times New Roman"/>
          <w:sz w:val="24"/>
          <w:szCs w:val="24"/>
        </w:rPr>
        <w:t xml:space="preserve">с требованиями </w:t>
      </w:r>
      <w:r w:rsidRPr="00626E4B">
        <w:rPr>
          <w:rFonts w:eastAsia="Times New Roman"/>
          <w:bCs/>
          <w:sz w:val="24"/>
          <w:szCs w:val="24"/>
        </w:rPr>
        <w:t>ФГОС</w:t>
      </w:r>
      <w:r w:rsidRPr="00626E4B">
        <w:rPr>
          <w:rFonts w:eastAsia="Times New Roman"/>
          <w:b/>
          <w:bCs/>
          <w:sz w:val="24"/>
          <w:szCs w:val="24"/>
        </w:rPr>
        <w:t>;</w:t>
      </w:r>
    </w:p>
    <w:p w:rsidR="00B62613" w:rsidRPr="00626E4B" w:rsidRDefault="008D7631" w:rsidP="00626E4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 xml:space="preserve">с общероссийскими и региональными тенденциями развития образования; </w:t>
      </w:r>
    </w:p>
    <w:p w:rsidR="00B62613" w:rsidRPr="00626E4B" w:rsidRDefault="008D7631" w:rsidP="00626E4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с общероссийскими и региональными стандартами и образцами качества</w:t>
      </w:r>
      <w:r w:rsidR="00716B01" w:rsidRPr="00626E4B">
        <w:rPr>
          <w:rFonts w:eastAsia="Times New Roman"/>
          <w:sz w:val="24"/>
          <w:szCs w:val="24"/>
        </w:rPr>
        <w:t xml:space="preserve">  </w:t>
      </w:r>
      <w:r w:rsidRPr="00626E4B">
        <w:rPr>
          <w:rFonts w:eastAsia="Times New Roman"/>
          <w:sz w:val="24"/>
          <w:szCs w:val="24"/>
        </w:rPr>
        <w:t xml:space="preserve">образования; </w:t>
      </w:r>
    </w:p>
    <w:p w:rsidR="00B62613" w:rsidRPr="00626E4B" w:rsidRDefault="008D7631" w:rsidP="00626E4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spacing w:val="-1"/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 xml:space="preserve">с общероссийскими и региональными стандартами содержания и структуры образования; </w:t>
      </w:r>
    </w:p>
    <w:p w:rsidR="00A44160" w:rsidRPr="00626E4B" w:rsidRDefault="008D7631" w:rsidP="00626E4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</w:pPr>
      <w:r w:rsidRPr="00626E4B">
        <w:rPr>
          <w:rFonts w:eastAsia="Times New Roman"/>
          <w:sz w:val="24"/>
          <w:szCs w:val="24"/>
        </w:rPr>
        <w:t>с  общероссийскими  и  региональными  процедурами,   инструментами,  индикаторами,</w:t>
      </w:r>
      <w:r w:rsidR="00FB7020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pacing w:val="-1"/>
          <w:sz w:val="24"/>
          <w:szCs w:val="24"/>
        </w:rPr>
        <w:t>средствами контроля качества образования.</w:t>
      </w:r>
    </w:p>
    <w:p w:rsidR="00A44160" w:rsidRPr="00626E4B" w:rsidRDefault="008D7631" w:rsidP="00626E4B">
      <w:pPr>
        <w:shd w:val="clear" w:color="auto" w:fill="FFFFFF"/>
        <w:spacing w:line="276" w:lineRule="auto"/>
      </w:pPr>
      <w:r w:rsidRPr="00626E4B">
        <w:rPr>
          <w:spacing w:val="-6"/>
          <w:sz w:val="24"/>
          <w:szCs w:val="24"/>
        </w:rPr>
        <w:t>3.3.2.</w:t>
      </w:r>
      <w:r w:rsidRPr="00626E4B">
        <w:rPr>
          <w:sz w:val="24"/>
          <w:szCs w:val="24"/>
        </w:rPr>
        <w:tab/>
      </w:r>
      <w:r w:rsidR="00FB7020" w:rsidRPr="00626E4B">
        <w:rPr>
          <w:rFonts w:eastAsia="Times New Roman"/>
          <w:spacing w:val="-1"/>
          <w:sz w:val="24"/>
          <w:szCs w:val="24"/>
        </w:rPr>
        <w:t xml:space="preserve">Внутришкольная </w:t>
      </w:r>
      <w:r w:rsidRPr="00626E4B">
        <w:rPr>
          <w:rFonts w:eastAsia="Times New Roman"/>
          <w:sz w:val="24"/>
          <w:szCs w:val="24"/>
        </w:rPr>
        <w:t>система оценки качества образования включает: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оценку со</w:t>
      </w:r>
      <w:r w:rsidR="00FB7020" w:rsidRPr="00626E4B">
        <w:rPr>
          <w:rFonts w:eastAsia="Times New Roman"/>
          <w:spacing w:val="-1"/>
          <w:sz w:val="24"/>
          <w:szCs w:val="24"/>
        </w:rPr>
        <w:t xml:space="preserve">держания и качества подготовки </w:t>
      </w:r>
      <w:r w:rsidRPr="00626E4B">
        <w:rPr>
          <w:rFonts w:eastAsia="Times New Roman"/>
          <w:spacing w:val="-1"/>
          <w:sz w:val="24"/>
          <w:szCs w:val="24"/>
        </w:rPr>
        <w:t xml:space="preserve">учащихся, оценки образовательной </w:t>
      </w:r>
      <w:r w:rsidRPr="00626E4B">
        <w:rPr>
          <w:rFonts w:eastAsia="Times New Roman"/>
          <w:sz w:val="24"/>
          <w:szCs w:val="24"/>
        </w:rPr>
        <w:t>деятельности,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оценку материально-технической базы,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оценку кадрового обеспечения,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pacing w:val="-1"/>
          <w:sz w:val="24"/>
          <w:szCs w:val="24"/>
        </w:rPr>
        <w:t>оценку организации учебного процесса,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оценку учебно-методического, библиотечно-информационного обеспечения,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анализ показателей деятельности организации, подлежащей самообследованию.</w:t>
      </w:r>
    </w:p>
    <w:p w:rsidR="00716B01" w:rsidRPr="00626E4B" w:rsidRDefault="00716B01" w:rsidP="00626E4B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A44160" w:rsidRPr="00626E4B" w:rsidRDefault="008D7631" w:rsidP="00626E4B">
      <w:pPr>
        <w:shd w:val="clear" w:color="auto" w:fill="FFFFFF"/>
        <w:spacing w:line="276" w:lineRule="auto"/>
        <w:jc w:val="center"/>
      </w:pPr>
      <w:r w:rsidRPr="00626E4B">
        <w:rPr>
          <w:b/>
          <w:bCs/>
          <w:sz w:val="24"/>
          <w:szCs w:val="24"/>
        </w:rPr>
        <w:t>4.</w:t>
      </w:r>
      <w:r w:rsidRPr="00626E4B">
        <w:rPr>
          <w:rFonts w:eastAsia="Times New Roman"/>
          <w:b/>
          <w:bCs/>
          <w:sz w:val="24"/>
          <w:szCs w:val="24"/>
        </w:rPr>
        <w:t>Организационно-технологическая характеристика ВСОКО</w:t>
      </w:r>
    </w:p>
    <w:p w:rsidR="008D2C4A" w:rsidRPr="00626E4B" w:rsidRDefault="00A30453" w:rsidP="00626E4B">
      <w:pPr>
        <w:pStyle w:val="a3"/>
        <w:numPr>
          <w:ilvl w:val="1"/>
          <w:numId w:val="18"/>
        </w:numPr>
        <w:shd w:val="clear" w:color="auto" w:fill="FFFFFF"/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626E4B">
        <w:rPr>
          <w:spacing w:val="-8"/>
          <w:sz w:val="24"/>
          <w:szCs w:val="24"/>
        </w:rPr>
        <w:t xml:space="preserve"> </w:t>
      </w:r>
      <w:r w:rsidR="008D7631" w:rsidRPr="00626E4B">
        <w:rPr>
          <w:rFonts w:eastAsia="Times New Roman"/>
          <w:sz w:val="24"/>
          <w:szCs w:val="24"/>
        </w:rPr>
        <w:t xml:space="preserve">Объектами ВСОКО являются: </w:t>
      </w:r>
    </w:p>
    <w:p w:rsidR="008D2C4A" w:rsidRPr="00626E4B" w:rsidRDefault="008D2C4A" w:rsidP="00626E4B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качество образовательных достижений обучающихся</w:t>
      </w:r>
      <w:r w:rsidR="00716B01" w:rsidRPr="00626E4B">
        <w:rPr>
          <w:rFonts w:eastAsia="Times New Roman"/>
          <w:sz w:val="24"/>
          <w:szCs w:val="24"/>
        </w:rPr>
        <w:t>;</w:t>
      </w:r>
    </w:p>
    <w:p w:rsidR="008D2C4A" w:rsidRPr="00626E4B" w:rsidRDefault="008D2C4A" w:rsidP="00626E4B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качество образовательного процесса, в т.ч. качество образовательных программ</w:t>
      </w:r>
      <w:r w:rsidR="00716B01" w:rsidRPr="00626E4B">
        <w:rPr>
          <w:rFonts w:eastAsia="Times New Roman"/>
          <w:sz w:val="24"/>
          <w:szCs w:val="24"/>
        </w:rPr>
        <w:t>;</w:t>
      </w:r>
    </w:p>
    <w:p w:rsidR="008D2C4A" w:rsidRPr="00626E4B" w:rsidRDefault="008D2C4A" w:rsidP="00626E4B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качество условий образования</w:t>
      </w:r>
      <w:r w:rsidR="00716B01" w:rsidRPr="00626E4B">
        <w:rPr>
          <w:rFonts w:eastAsia="Times New Roman"/>
          <w:sz w:val="24"/>
          <w:szCs w:val="24"/>
        </w:rPr>
        <w:t>.</w:t>
      </w:r>
    </w:p>
    <w:p w:rsidR="00A30453" w:rsidRPr="00626E4B" w:rsidRDefault="008D7631" w:rsidP="00626E4B">
      <w:pPr>
        <w:pStyle w:val="a3"/>
        <w:numPr>
          <w:ilvl w:val="1"/>
          <w:numId w:val="18"/>
        </w:numPr>
        <w:shd w:val="clear" w:color="auto" w:fill="FFFFFF"/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pacing w:val="-2"/>
          <w:sz w:val="24"/>
          <w:szCs w:val="24"/>
        </w:rPr>
        <w:t>Субъектам и ВСОКО являются потребители образовательных услуг и участники</w:t>
      </w:r>
      <w:r w:rsidR="00716B01" w:rsidRPr="00626E4B">
        <w:rPr>
          <w:rFonts w:eastAsia="Times New Roman"/>
          <w:spacing w:val="-2"/>
          <w:sz w:val="24"/>
          <w:szCs w:val="24"/>
        </w:rPr>
        <w:t xml:space="preserve"> </w:t>
      </w:r>
      <w:r w:rsidRPr="00626E4B">
        <w:rPr>
          <w:rFonts w:eastAsia="Times New Roman"/>
          <w:spacing w:val="-2"/>
          <w:sz w:val="24"/>
          <w:szCs w:val="24"/>
        </w:rPr>
        <w:lastRenderedPageBreak/>
        <w:t>образовательного процесса в лице учащихся, их родителей или законных их представителей,</w:t>
      </w:r>
      <w:r w:rsidRPr="00626E4B">
        <w:rPr>
          <w:rFonts w:eastAsia="Times New Roman"/>
          <w:spacing w:val="-2"/>
          <w:sz w:val="24"/>
          <w:szCs w:val="24"/>
        </w:rPr>
        <w:br/>
      </w:r>
      <w:r w:rsidRPr="00626E4B">
        <w:rPr>
          <w:rFonts w:eastAsia="Times New Roman"/>
          <w:sz w:val="24"/>
          <w:szCs w:val="24"/>
        </w:rPr>
        <w:t>учител</w:t>
      </w:r>
      <w:r w:rsidR="00FB7020" w:rsidRPr="00626E4B">
        <w:rPr>
          <w:rFonts w:eastAsia="Times New Roman"/>
          <w:sz w:val="24"/>
          <w:szCs w:val="24"/>
        </w:rPr>
        <w:t>ей</w:t>
      </w:r>
      <w:r w:rsidRPr="00626E4B">
        <w:rPr>
          <w:rFonts w:eastAsia="Times New Roman"/>
          <w:sz w:val="24"/>
          <w:szCs w:val="24"/>
        </w:rPr>
        <w:t xml:space="preserve"> и руководител</w:t>
      </w:r>
      <w:r w:rsidR="00FB7020" w:rsidRPr="00626E4B">
        <w:rPr>
          <w:rFonts w:eastAsia="Times New Roman"/>
          <w:sz w:val="24"/>
          <w:szCs w:val="24"/>
        </w:rPr>
        <w:t>ей</w:t>
      </w:r>
      <w:r w:rsidRPr="00626E4B">
        <w:rPr>
          <w:rFonts w:eastAsia="Times New Roman"/>
          <w:sz w:val="24"/>
          <w:szCs w:val="24"/>
        </w:rPr>
        <w:t xml:space="preserve"> школы</w:t>
      </w:r>
      <w:r w:rsidR="00A30453" w:rsidRPr="00626E4B">
        <w:rPr>
          <w:rFonts w:eastAsia="Times New Roman"/>
          <w:sz w:val="24"/>
          <w:szCs w:val="24"/>
        </w:rPr>
        <w:t>.</w:t>
      </w:r>
    </w:p>
    <w:p w:rsidR="00A44160" w:rsidRPr="00626E4B" w:rsidRDefault="008D7631" w:rsidP="00626E4B">
      <w:pPr>
        <w:pStyle w:val="a3"/>
        <w:numPr>
          <w:ilvl w:val="1"/>
          <w:numId w:val="18"/>
        </w:numPr>
        <w:shd w:val="clear" w:color="auto" w:fill="FFFFFF"/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ВСОКО включает следующие компоненты: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система сбора и первичной обработки данных;</w:t>
      </w:r>
    </w:p>
    <w:p w:rsidR="00A44160" w:rsidRPr="00626E4B" w:rsidRDefault="008D7631" w:rsidP="00626E4B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система анализа и оценки качества образования;</w:t>
      </w:r>
    </w:p>
    <w:p w:rsidR="00A44160" w:rsidRPr="00626E4B" w:rsidRDefault="008D7631" w:rsidP="00626E4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система обеспечения статистической и аналитической информацией всех субъектов</w:t>
      </w:r>
      <w:r w:rsidRPr="00626E4B">
        <w:rPr>
          <w:rFonts w:eastAsia="Times New Roman"/>
          <w:sz w:val="24"/>
          <w:szCs w:val="24"/>
        </w:rPr>
        <w:br/>
        <w:t>школьного образования.</w:t>
      </w:r>
    </w:p>
    <w:p w:rsidR="00A44160" w:rsidRPr="00626E4B" w:rsidRDefault="008D7631" w:rsidP="00626E4B">
      <w:pPr>
        <w:pStyle w:val="a3"/>
        <w:numPr>
          <w:ilvl w:val="1"/>
          <w:numId w:val="18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Реализация ВСОКО осуществляется посредством существующих процедур контроля</w:t>
      </w:r>
      <w:r w:rsidR="001E734D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и оценки качества образования:</w:t>
      </w:r>
    </w:p>
    <w:p w:rsidR="00A44160" w:rsidRPr="00626E4B" w:rsidRDefault="008D7631" w:rsidP="00626E4B">
      <w:p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государственной (итоговой) аттестации учащихся, освоивших образовательные</w:t>
      </w:r>
      <w:r w:rsidRPr="00626E4B">
        <w:rPr>
          <w:rFonts w:eastAsia="Times New Roman"/>
          <w:sz w:val="24"/>
          <w:szCs w:val="24"/>
        </w:rPr>
        <w:br/>
        <w:t>программы основного и среднего общего образования;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мониторинга образовательных достижений обучающихся на разных сту</w:t>
      </w:r>
      <w:r w:rsidR="001E734D" w:rsidRPr="00626E4B">
        <w:rPr>
          <w:rFonts w:eastAsia="Times New Roman"/>
          <w:sz w:val="24"/>
          <w:szCs w:val="24"/>
        </w:rPr>
        <w:t xml:space="preserve">пенях </w:t>
      </w:r>
      <w:r w:rsidRPr="00626E4B">
        <w:rPr>
          <w:rFonts w:eastAsia="Times New Roman"/>
          <w:sz w:val="24"/>
          <w:szCs w:val="24"/>
        </w:rPr>
        <w:t>обучения;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анализом творческих достижений школьников;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результатами внутришкольного направления аттестации педагогических и руководящих работников;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результатами паспортизации учебных кабинетов школы;</w:t>
      </w:r>
    </w:p>
    <w:p w:rsidR="00A44160" w:rsidRPr="00626E4B" w:rsidRDefault="008D7631" w:rsidP="009E1BC3">
      <w:p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результатами самоанализа в процессе государственной аттестации и аккредитации</w:t>
      </w:r>
      <w:r w:rsidR="001E734D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школы;</w:t>
      </w:r>
    </w:p>
    <w:p w:rsidR="00A44160" w:rsidRPr="00626E4B" w:rsidRDefault="008D7631" w:rsidP="009E1BC3">
      <w:p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sz w:val="24"/>
          <w:szCs w:val="24"/>
        </w:rPr>
        <w:t>-</w:t>
      </w:r>
      <w:r w:rsidRPr="00626E4B">
        <w:rPr>
          <w:sz w:val="24"/>
          <w:szCs w:val="24"/>
        </w:rPr>
        <w:tab/>
      </w:r>
      <w:r w:rsidRPr="00626E4B">
        <w:rPr>
          <w:rFonts w:eastAsia="Times New Roman"/>
          <w:sz w:val="24"/>
          <w:szCs w:val="24"/>
        </w:rPr>
        <w:t>результатами статистических (проведенных по инициативе администрации и</w:t>
      </w:r>
      <w:r w:rsidR="001E734D" w:rsidRPr="00626E4B">
        <w:rPr>
          <w:rFonts w:eastAsia="Times New Roman"/>
          <w:sz w:val="24"/>
          <w:szCs w:val="24"/>
        </w:rPr>
        <w:t xml:space="preserve"> </w:t>
      </w:r>
      <w:r w:rsidRPr="00626E4B">
        <w:rPr>
          <w:rFonts w:eastAsia="Times New Roman"/>
          <w:sz w:val="24"/>
          <w:szCs w:val="24"/>
        </w:rPr>
        <w:t>общественных органов управления школой) и социологических исследований;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системой внутришкольного контроля;</w:t>
      </w:r>
    </w:p>
    <w:p w:rsidR="00A44160" w:rsidRPr="00626E4B" w:rsidRDefault="008D7631" w:rsidP="009E1BC3">
      <w:pPr>
        <w:numPr>
          <w:ilvl w:val="0"/>
          <w:numId w:val="5"/>
        </w:numPr>
        <w:shd w:val="clear" w:color="auto" w:fill="FFFFFF"/>
        <w:spacing w:line="276" w:lineRule="auto"/>
        <w:ind w:right="2" w:firstLine="567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иными психолого-педагогическими, социологическими исследованиями, проведенными по инициативе субъектов образовательного процесса.</w:t>
      </w:r>
    </w:p>
    <w:p w:rsidR="008D7631" w:rsidRPr="00626E4B" w:rsidRDefault="008D7631" w:rsidP="00626E4B">
      <w:pPr>
        <w:pStyle w:val="a3"/>
        <w:numPr>
          <w:ilvl w:val="1"/>
          <w:numId w:val="18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626E4B">
        <w:rPr>
          <w:rFonts w:eastAsia="Times New Roman"/>
          <w:sz w:val="24"/>
          <w:szCs w:val="24"/>
        </w:rPr>
        <w:t>Информация, полученная в результате педагогической, общественной экспертиз и</w:t>
      </w:r>
      <w:r w:rsidRPr="00626E4B">
        <w:rPr>
          <w:rFonts w:eastAsia="Times New Roman"/>
          <w:sz w:val="24"/>
          <w:szCs w:val="24"/>
        </w:rPr>
        <w:br/>
        <w:t>измерения, преобразуется в форму, удобную для дальнейшего анализа, интерпретации и</w:t>
      </w:r>
      <w:r w:rsidRPr="00626E4B">
        <w:rPr>
          <w:rFonts w:eastAsia="Times New Roman"/>
          <w:sz w:val="24"/>
          <w:szCs w:val="24"/>
        </w:rPr>
        <w:br/>
        <w:t>принятия управленческих решений.</w:t>
      </w:r>
    </w:p>
    <w:sectPr w:rsidR="008D7631" w:rsidRPr="00626E4B" w:rsidSect="00626E4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E4570C"/>
    <w:lvl w:ilvl="0">
      <w:numFmt w:val="bullet"/>
      <w:lvlText w:val="*"/>
      <w:lvlJc w:val="left"/>
    </w:lvl>
  </w:abstractNum>
  <w:abstractNum w:abstractNumId="1">
    <w:nsid w:val="0A3C5D60"/>
    <w:multiLevelType w:val="multilevel"/>
    <w:tmpl w:val="06CE6E9C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2">
    <w:nsid w:val="0E2B2FDD"/>
    <w:multiLevelType w:val="hybridMultilevel"/>
    <w:tmpl w:val="DA1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5112"/>
    <w:multiLevelType w:val="multilevel"/>
    <w:tmpl w:val="06CE6E9C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4">
    <w:nsid w:val="1A1B22AC"/>
    <w:multiLevelType w:val="hybridMultilevel"/>
    <w:tmpl w:val="C5725B0E"/>
    <w:lvl w:ilvl="0" w:tplc="B1E07A90">
      <w:start w:val="3"/>
      <w:numFmt w:val="decimal"/>
      <w:lvlText w:val="3.2.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35E57"/>
    <w:multiLevelType w:val="hybridMultilevel"/>
    <w:tmpl w:val="21EA8D58"/>
    <w:lvl w:ilvl="0" w:tplc="4F6C3488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30BF5269"/>
    <w:multiLevelType w:val="hybridMultilevel"/>
    <w:tmpl w:val="9B129822"/>
    <w:lvl w:ilvl="0" w:tplc="3CBEBCFA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B2C8B"/>
    <w:multiLevelType w:val="hybridMultilevel"/>
    <w:tmpl w:val="34D8CA90"/>
    <w:lvl w:ilvl="0" w:tplc="3CBEBCFA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57D6B"/>
    <w:multiLevelType w:val="singleLevel"/>
    <w:tmpl w:val="7920235C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41645152"/>
    <w:multiLevelType w:val="singleLevel"/>
    <w:tmpl w:val="CDCE00A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46EE5359"/>
    <w:multiLevelType w:val="hybridMultilevel"/>
    <w:tmpl w:val="63427036"/>
    <w:lvl w:ilvl="0" w:tplc="4F6C3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B977A9"/>
    <w:multiLevelType w:val="singleLevel"/>
    <w:tmpl w:val="BAB2E5CC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2D32525"/>
    <w:multiLevelType w:val="hybridMultilevel"/>
    <w:tmpl w:val="56D8F6A4"/>
    <w:lvl w:ilvl="0" w:tplc="3CBEBCFA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2F3C89"/>
    <w:multiLevelType w:val="hybridMultilevel"/>
    <w:tmpl w:val="1C38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22955"/>
    <w:multiLevelType w:val="singleLevel"/>
    <w:tmpl w:val="B1E07A90"/>
    <w:lvl w:ilvl="0">
      <w:start w:val="3"/>
      <w:numFmt w:val="decimal"/>
      <w:lvlText w:val="3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6DF17AC8"/>
    <w:multiLevelType w:val="singleLevel"/>
    <w:tmpl w:val="26FCF67C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78DA035C"/>
    <w:multiLevelType w:val="hybridMultilevel"/>
    <w:tmpl w:val="2834D1C6"/>
    <w:lvl w:ilvl="0" w:tplc="4F6C3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0"/>
  </w:num>
  <w:num w:numId="10">
    <w:abstractNumId w:val="16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3CCB"/>
    <w:rsid w:val="000437BA"/>
    <w:rsid w:val="00087FF8"/>
    <w:rsid w:val="001E734D"/>
    <w:rsid w:val="001E7B12"/>
    <w:rsid w:val="00353173"/>
    <w:rsid w:val="0048557F"/>
    <w:rsid w:val="00490D88"/>
    <w:rsid w:val="00623CCC"/>
    <w:rsid w:val="00626E4B"/>
    <w:rsid w:val="00716B01"/>
    <w:rsid w:val="007A6918"/>
    <w:rsid w:val="007C3626"/>
    <w:rsid w:val="008432A3"/>
    <w:rsid w:val="00844015"/>
    <w:rsid w:val="008D2C4A"/>
    <w:rsid w:val="008D7631"/>
    <w:rsid w:val="00904709"/>
    <w:rsid w:val="009B3CCB"/>
    <w:rsid w:val="009C2E86"/>
    <w:rsid w:val="009E1BC3"/>
    <w:rsid w:val="00A30453"/>
    <w:rsid w:val="00A44160"/>
    <w:rsid w:val="00A5634B"/>
    <w:rsid w:val="00B62613"/>
    <w:rsid w:val="00B85AA1"/>
    <w:rsid w:val="00C87C6D"/>
    <w:rsid w:val="00D81B81"/>
    <w:rsid w:val="00F0610E"/>
    <w:rsid w:val="00F85D9A"/>
    <w:rsid w:val="00FB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1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8446-3D34-4182-8A5D-0BE2E3D6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Sveta</cp:lastModifiedBy>
  <cp:revision>2</cp:revision>
  <dcterms:created xsi:type="dcterms:W3CDTF">2018-01-09T18:51:00Z</dcterms:created>
  <dcterms:modified xsi:type="dcterms:W3CDTF">2018-01-09T18:51:00Z</dcterms:modified>
</cp:coreProperties>
</file>